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6E" w:rsidRDefault="00EF5035">
      <w:pPr>
        <w:spacing w:before="74" w:line="296" w:lineRule="exact"/>
        <w:ind w:left="11443"/>
        <w:rPr>
          <w:b/>
          <w:sz w:val="26"/>
        </w:rPr>
      </w:pPr>
      <w:r>
        <w:rPr>
          <w:b/>
          <w:color w:val="000009"/>
          <w:sz w:val="26"/>
        </w:rPr>
        <w:t>Приложение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№7</w:t>
      </w:r>
    </w:p>
    <w:p w:rsidR="0085686E" w:rsidRDefault="00EF5035">
      <w:pPr>
        <w:pStyle w:val="a3"/>
        <w:spacing w:line="273" w:lineRule="exact"/>
        <w:ind w:left="102"/>
      </w:pPr>
      <w:proofErr w:type="gramStart"/>
      <w:r>
        <w:rPr>
          <w:color w:val="000009"/>
        </w:rPr>
        <w:t>Принят</w:t>
      </w:r>
      <w:proofErr w:type="gramEnd"/>
    </w:p>
    <w:p w:rsidR="0085686E" w:rsidRDefault="00EF5035">
      <w:pPr>
        <w:pStyle w:val="a3"/>
        <w:tabs>
          <w:tab w:val="left" w:pos="9842"/>
        </w:tabs>
        <w:ind w:left="102"/>
      </w:pP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заседании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совета</w:t>
      </w:r>
      <w:r>
        <w:rPr>
          <w:color w:val="000009"/>
        </w:rPr>
        <w:tab/>
      </w:r>
      <w:proofErr w:type="gramStart"/>
      <w:r>
        <w:rPr>
          <w:color w:val="000009"/>
        </w:rPr>
        <w:t>Утвержден</w:t>
      </w:r>
      <w:proofErr w:type="gramEnd"/>
      <w:r>
        <w:rPr>
          <w:color w:val="000009"/>
        </w:rPr>
        <w:t>:</w:t>
      </w:r>
    </w:p>
    <w:p w:rsidR="0085686E" w:rsidRDefault="00EF5035">
      <w:pPr>
        <w:pStyle w:val="a3"/>
        <w:tabs>
          <w:tab w:val="left" w:pos="9882"/>
        </w:tabs>
        <w:ind w:left="102"/>
      </w:pPr>
      <w:r>
        <w:rPr>
          <w:color w:val="000009"/>
        </w:rPr>
        <w:t>от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«29</w:t>
      </w:r>
      <w:r>
        <w:rPr>
          <w:color w:val="000009"/>
        </w:rPr>
        <w:t>»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августа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2022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г.</w:t>
      </w:r>
      <w:r>
        <w:rPr>
          <w:color w:val="000009"/>
        </w:rPr>
        <w:tab/>
        <w:t>приказом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МБДОУ</w:t>
      </w:r>
    </w:p>
    <w:p w:rsidR="0085686E" w:rsidRDefault="00EF5035">
      <w:pPr>
        <w:pStyle w:val="a3"/>
        <w:tabs>
          <w:tab w:val="left" w:pos="9846"/>
        </w:tabs>
        <w:ind w:left="102"/>
      </w:pPr>
      <w:r>
        <w:rPr>
          <w:color w:val="000009"/>
        </w:rPr>
        <w:t>Протокол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№2</w:t>
      </w:r>
      <w:r>
        <w:rPr>
          <w:color w:val="000009"/>
        </w:rPr>
        <w:tab/>
        <w:t>«</w:t>
      </w:r>
      <w:proofErr w:type="spellStart"/>
      <w:r>
        <w:rPr>
          <w:color w:val="000009"/>
        </w:rPr>
        <w:t>Иловский</w:t>
      </w:r>
      <w:proofErr w:type="spellEnd"/>
      <w:r>
        <w:rPr>
          <w:color w:val="000009"/>
        </w:rPr>
        <w:t xml:space="preserve"> детский сад»</w:t>
      </w:r>
      <w:r>
        <w:rPr>
          <w:color w:val="000009"/>
        </w:rPr>
        <w:t>»</w:t>
      </w:r>
    </w:p>
    <w:p w:rsidR="0085686E" w:rsidRDefault="00EF5035">
      <w:pPr>
        <w:ind w:left="9609"/>
        <w:rPr>
          <w:sz w:val="26"/>
        </w:rPr>
      </w:pPr>
      <w:r>
        <w:rPr>
          <w:color w:val="000009"/>
          <w:sz w:val="26"/>
        </w:rPr>
        <w:t xml:space="preserve">    </w:t>
      </w:r>
      <w:r>
        <w:rPr>
          <w:color w:val="000009"/>
          <w:sz w:val="26"/>
        </w:rPr>
        <w:t>№ 26</w:t>
      </w:r>
      <w:bookmarkStart w:id="0" w:name="_GoBack"/>
      <w:bookmarkEnd w:id="0"/>
      <w:r>
        <w:rPr>
          <w:color w:val="000009"/>
          <w:sz w:val="26"/>
        </w:rPr>
        <w:t xml:space="preserve"> 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от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31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августа</w:t>
      </w:r>
      <w:r>
        <w:rPr>
          <w:color w:val="000009"/>
          <w:spacing w:val="-1"/>
          <w:sz w:val="26"/>
        </w:rPr>
        <w:t xml:space="preserve"> </w:t>
      </w:r>
      <w:r>
        <w:rPr>
          <w:color w:val="000009"/>
          <w:sz w:val="26"/>
        </w:rPr>
        <w:t>2022</w:t>
      </w:r>
      <w:r>
        <w:rPr>
          <w:color w:val="000009"/>
          <w:spacing w:val="-2"/>
          <w:sz w:val="26"/>
        </w:rPr>
        <w:t xml:space="preserve"> </w:t>
      </w:r>
      <w:r>
        <w:rPr>
          <w:color w:val="000009"/>
          <w:sz w:val="26"/>
        </w:rPr>
        <w:t>г.</w:t>
      </w:r>
    </w:p>
    <w:p w:rsidR="0085686E" w:rsidRDefault="0085686E">
      <w:pPr>
        <w:pStyle w:val="a3"/>
        <w:rPr>
          <w:sz w:val="28"/>
        </w:rPr>
      </w:pPr>
    </w:p>
    <w:p w:rsidR="0085686E" w:rsidRDefault="0085686E">
      <w:pPr>
        <w:pStyle w:val="a3"/>
        <w:spacing w:before="5"/>
        <w:rPr>
          <w:sz w:val="22"/>
        </w:rPr>
      </w:pPr>
    </w:p>
    <w:p w:rsidR="0085686E" w:rsidRDefault="00EF5035" w:rsidP="00EF5035">
      <w:pPr>
        <w:pStyle w:val="a4"/>
        <w:ind w:left="4678"/>
      </w:pPr>
      <w:r>
        <w:rPr>
          <w:color w:val="000009"/>
        </w:rPr>
        <w:t>Календарный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 график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МБДОУ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Иловский</w:t>
      </w:r>
      <w:proofErr w:type="spellEnd"/>
      <w:r>
        <w:rPr>
          <w:color w:val="000009"/>
        </w:rPr>
        <w:t xml:space="preserve"> детский сад</w:t>
      </w:r>
      <w:r>
        <w:rPr>
          <w:color w:val="000009"/>
        </w:rPr>
        <w:t>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2022/2023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</w:t>
      </w:r>
    </w:p>
    <w:p w:rsidR="0085686E" w:rsidRDefault="0085686E">
      <w:pPr>
        <w:pStyle w:val="a3"/>
        <w:spacing w:before="1"/>
        <w:rPr>
          <w:b/>
          <w:sz w:val="28"/>
        </w:rPr>
      </w:pPr>
    </w:p>
    <w:p w:rsidR="0085686E" w:rsidRDefault="00EF5035">
      <w:pPr>
        <w:ind w:left="5111" w:right="5398"/>
        <w:jc w:val="center"/>
        <w:rPr>
          <w:b/>
          <w:sz w:val="24"/>
        </w:rPr>
      </w:pPr>
      <w:r>
        <w:rPr>
          <w:b/>
          <w:color w:val="000009"/>
          <w:sz w:val="24"/>
        </w:rPr>
        <w:t>ПОЯСНИТЕЛЬНАЯ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ЗАПИСКА</w:t>
      </w:r>
    </w:p>
    <w:p w:rsidR="0085686E" w:rsidRDefault="0085686E">
      <w:pPr>
        <w:pStyle w:val="a3"/>
        <w:spacing w:before="6"/>
        <w:rPr>
          <w:b/>
          <w:sz w:val="23"/>
        </w:rPr>
      </w:pPr>
    </w:p>
    <w:p w:rsidR="0085686E" w:rsidRDefault="00EF5035">
      <w:pPr>
        <w:pStyle w:val="a3"/>
        <w:spacing w:before="1"/>
        <w:ind w:left="102" w:firstLine="707"/>
      </w:pPr>
      <w:r>
        <w:rPr>
          <w:color w:val="000009"/>
        </w:rPr>
        <w:t>Календарный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МБДОУ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proofErr w:type="spellStart"/>
      <w:r>
        <w:rPr>
          <w:color w:val="000009"/>
        </w:rPr>
        <w:t>Иловский</w:t>
      </w:r>
      <w:proofErr w:type="spellEnd"/>
      <w:r>
        <w:rPr>
          <w:color w:val="000009"/>
        </w:rPr>
        <w:t xml:space="preserve"> детский сад</w:t>
      </w:r>
      <w:r>
        <w:rPr>
          <w:color w:val="000009"/>
        </w:rPr>
        <w:t>» 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Календарный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график)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регламентирует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 организации образовательной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деятельности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2022/2023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году.</w:t>
      </w:r>
    </w:p>
    <w:p w:rsidR="0085686E" w:rsidRDefault="0085686E">
      <w:pPr>
        <w:pStyle w:val="a3"/>
        <w:spacing w:before="2"/>
      </w:pPr>
    </w:p>
    <w:p w:rsidR="0085686E" w:rsidRDefault="00EF5035">
      <w:pPr>
        <w:pStyle w:val="a3"/>
        <w:ind w:left="162"/>
      </w:pPr>
      <w:r>
        <w:rPr>
          <w:color w:val="000009"/>
        </w:rPr>
        <w:t>Календарный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график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разработан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3"/>
        </w:rPr>
        <w:t xml:space="preserve"> </w:t>
      </w:r>
      <w:proofErr w:type="gramStart"/>
      <w:r>
        <w:rPr>
          <w:color w:val="000009"/>
        </w:rPr>
        <w:t>с</w:t>
      </w:r>
      <w:proofErr w:type="gramEnd"/>
      <w:r>
        <w:rPr>
          <w:color w:val="000009"/>
        </w:rPr>
        <w:t>:</w:t>
      </w:r>
    </w:p>
    <w:p w:rsidR="0085686E" w:rsidRDefault="00EF5035">
      <w:pPr>
        <w:pStyle w:val="a5"/>
        <w:numPr>
          <w:ilvl w:val="0"/>
          <w:numId w:val="6"/>
        </w:numPr>
        <w:tabs>
          <w:tab w:val="left" w:pos="242"/>
        </w:tabs>
        <w:ind w:left="241"/>
        <w:rPr>
          <w:color w:val="000009"/>
          <w:sz w:val="24"/>
        </w:rPr>
      </w:pPr>
      <w:r>
        <w:rPr>
          <w:color w:val="000009"/>
          <w:sz w:val="24"/>
        </w:rPr>
        <w:t>Федеральным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законом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29.12.2012г.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№273-ФЗ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«Об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образовании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Федерации»;</w:t>
      </w:r>
    </w:p>
    <w:p w:rsidR="0085686E" w:rsidRDefault="00EF5035">
      <w:pPr>
        <w:pStyle w:val="a5"/>
        <w:numPr>
          <w:ilvl w:val="0"/>
          <w:numId w:val="6"/>
        </w:numPr>
        <w:tabs>
          <w:tab w:val="left" w:pos="319"/>
        </w:tabs>
        <w:spacing w:line="276" w:lineRule="auto"/>
        <w:ind w:right="391" w:firstLine="0"/>
        <w:rPr>
          <w:sz w:val="24"/>
        </w:rPr>
      </w:pPr>
      <w:r>
        <w:rPr>
          <w:sz w:val="24"/>
        </w:rPr>
        <w:t>Приказом</w:t>
      </w:r>
      <w:r>
        <w:rPr>
          <w:spacing w:val="1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науки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17.10.2013г.</w:t>
      </w:r>
      <w:r>
        <w:rPr>
          <w:spacing w:val="11"/>
          <w:sz w:val="24"/>
        </w:rPr>
        <w:t xml:space="preserve"> </w:t>
      </w:r>
      <w:r>
        <w:rPr>
          <w:sz w:val="24"/>
        </w:rPr>
        <w:t>№1155</w:t>
      </w:r>
      <w:r>
        <w:rPr>
          <w:spacing w:val="18"/>
          <w:sz w:val="24"/>
        </w:rPr>
        <w:t xml:space="preserve"> </w:t>
      </w:r>
      <w:r>
        <w:rPr>
          <w:sz w:val="24"/>
        </w:rPr>
        <w:t>«Об</w:t>
      </w:r>
      <w:r>
        <w:rPr>
          <w:spacing w:val="1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дошкольного образования»;</w:t>
      </w:r>
    </w:p>
    <w:p w:rsidR="0085686E" w:rsidRDefault="00EF5035">
      <w:pPr>
        <w:pStyle w:val="a5"/>
        <w:numPr>
          <w:ilvl w:val="0"/>
          <w:numId w:val="6"/>
        </w:numPr>
        <w:tabs>
          <w:tab w:val="left" w:pos="244"/>
        </w:tabs>
        <w:spacing w:before="1" w:line="276" w:lineRule="auto"/>
        <w:ind w:right="401" w:firstLine="0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30.08.2013г. №1014 «Об утверждении порядка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азования»;</w:t>
      </w:r>
    </w:p>
    <w:p w:rsidR="0085686E" w:rsidRDefault="00EF5035">
      <w:pPr>
        <w:pStyle w:val="a5"/>
        <w:numPr>
          <w:ilvl w:val="0"/>
          <w:numId w:val="6"/>
        </w:numPr>
        <w:tabs>
          <w:tab w:val="left" w:pos="393"/>
        </w:tabs>
        <w:spacing w:before="0" w:line="276" w:lineRule="auto"/>
        <w:ind w:right="390" w:firstLine="0"/>
        <w:jc w:val="both"/>
        <w:rPr>
          <w:color w:val="000009"/>
          <w:sz w:val="24"/>
        </w:rPr>
      </w:pPr>
      <w:proofErr w:type="gramStart"/>
      <w:r>
        <w:rPr>
          <w:sz w:val="24"/>
        </w:rPr>
        <w:t>Требованиями Федерального закона № 304-ФЗ от 31.07.2020 «О внесении изменений в Федеральный закон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 по вопросам воспитания обучающихся», с учетом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 реализации в 2021-2025 годах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МБДОУ «</w:t>
      </w:r>
      <w:proofErr w:type="spellStart"/>
      <w:r>
        <w:rPr>
          <w:sz w:val="24"/>
        </w:rPr>
        <w:t>Иловский</w:t>
      </w:r>
      <w:proofErr w:type="spellEnd"/>
      <w:r>
        <w:rPr>
          <w:sz w:val="24"/>
        </w:rPr>
        <w:t xml:space="preserve"> детский сад</w:t>
      </w:r>
      <w:r>
        <w:rPr>
          <w:sz w:val="24"/>
        </w:rPr>
        <w:t>», разработанной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 программы воспитания для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одобренной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 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85686E" w:rsidRDefault="00EF5035">
      <w:pPr>
        <w:pStyle w:val="a5"/>
        <w:numPr>
          <w:ilvl w:val="0"/>
          <w:numId w:val="6"/>
        </w:numPr>
        <w:tabs>
          <w:tab w:val="left" w:pos="393"/>
        </w:tabs>
        <w:spacing w:before="0" w:line="276" w:lineRule="auto"/>
        <w:ind w:right="387" w:firstLine="0"/>
        <w:jc w:val="both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01.01.0202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28.09.2020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№28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СП</w:t>
      </w:r>
      <w:r>
        <w:rPr>
          <w:spacing w:val="-2"/>
          <w:sz w:val="24"/>
        </w:rPr>
        <w:t xml:space="preserve"> </w:t>
      </w:r>
      <w:r>
        <w:rPr>
          <w:sz w:val="24"/>
        </w:rPr>
        <w:t>2.4.3648–20</w:t>
      </w:r>
    </w:p>
    <w:p w:rsidR="0085686E" w:rsidRDefault="00EF5035">
      <w:pPr>
        <w:pStyle w:val="a3"/>
        <w:ind w:left="102"/>
        <w:jc w:val="both"/>
      </w:pPr>
      <w:r>
        <w:t>«Санитарно-эпидемиологические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отдыха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молодежи»;</w:t>
      </w:r>
    </w:p>
    <w:p w:rsidR="0085686E" w:rsidRDefault="00EF5035">
      <w:pPr>
        <w:pStyle w:val="a5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Иловский</w:t>
      </w:r>
      <w:proofErr w:type="spellEnd"/>
      <w:r>
        <w:rPr>
          <w:sz w:val="24"/>
        </w:rPr>
        <w:t xml:space="preserve"> детский сад</w:t>
      </w:r>
      <w:r>
        <w:rPr>
          <w:sz w:val="24"/>
        </w:rPr>
        <w:t>».</w:t>
      </w:r>
    </w:p>
    <w:p w:rsidR="0085686E" w:rsidRDefault="0085686E">
      <w:pPr>
        <w:rPr>
          <w:sz w:val="24"/>
        </w:rPr>
        <w:sectPr w:rsidR="0085686E">
          <w:type w:val="continuous"/>
          <w:pgSz w:w="16840" w:h="11910" w:orient="landscape"/>
          <w:pgMar w:top="6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550"/>
        <w:gridCol w:w="1700"/>
        <w:gridCol w:w="2126"/>
        <w:gridCol w:w="2268"/>
        <w:gridCol w:w="2127"/>
        <w:gridCol w:w="2628"/>
      </w:tblGrid>
      <w:tr w:rsidR="0085686E" w:rsidTr="00EF5035">
        <w:trPr>
          <w:trHeight w:val="1495"/>
        </w:trPr>
        <w:tc>
          <w:tcPr>
            <w:tcW w:w="725" w:type="dxa"/>
          </w:tcPr>
          <w:p w:rsidR="0085686E" w:rsidRDefault="00EF5035">
            <w:pPr>
              <w:pStyle w:val="TableParagraph"/>
              <w:spacing w:line="240" w:lineRule="auto"/>
              <w:ind w:left="174" w:right="149" w:firstLine="55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lastRenderedPageBreak/>
              <w:t>№</w:t>
            </w:r>
            <w:r>
              <w:rPr>
                <w:b/>
                <w:color w:val="000009"/>
                <w:spacing w:val="-62"/>
                <w:sz w:val="26"/>
              </w:rPr>
              <w:t xml:space="preserve"> </w:t>
            </w:r>
            <w:proofErr w:type="gramStart"/>
            <w:r>
              <w:rPr>
                <w:b/>
                <w:color w:val="000009"/>
                <w:sz w:val="26"/>
              </w:rPr>
              <w:t>п</w:t>
            </w:r>
            <w:proofErr w:type="gramEnd"/>
            <w:r>
              <w:rPr>
                <w:b/>
                <w:color w:val="000009"/>
                <w:sz w:val="26"/>
              </w:rPr>
              <w:t>/п</w:t>
            </w: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spacing w:line="240" w:lineRule="auto"/>
              <w:ind w:left="225" w:right="217" w:firstLine="758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Этап</w:t>
            </w:r>
            <w:r>
              <w:rPr>
                <w:b/>
                <w:color w:val="000009"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color w:val="000009"/>
                <w:spacing w:val="-1"/>
                <w:sz w:val="26"/>
              </w:rPr>
              <w:t>образовательного</w:t>
            </w:r>
            <w:proofErr w:type="gramEnd"/>
          </w:p>
          <w:p w:rsidR="0085686E" w:rsidRDefault="00EF5035">
            <w:pPr>
              <w:pStyle w:val="TableParagraph"/>
              <w:spacing w:line="240" w:lineRule="auto"/>
              <w:ind w:left="748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процесса</w:t>
            </w:r>
          </w:p>
        </w:tc>
        <w:tc>
          <w:tcPr>
            <w:tcW w:w="1700" w:type="dxa"/>
            <w:shd w:val="clear" w:color="auto" w:fill="EAF0DD"/>
          </w:tcPr>
          <w:p w:rsidR="0085686E" w:rsidRDefault="00EF5035">
            <w:pPr>
              <w:pStyle w:val="TableParagraph"/>
              <w:spacing w:line="240" w:lineRule="auto"/>
              <w:ind w:right="315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 xml:space="preserve">     ГКП </w:t>
            </w:r>
          </w:p>
        </w:tc>
        <w:tc>
          <w:tcPr>
            <w:tcW w:w="2126" w:type="dxa"/>
            <w:shd w:val="clear" w:color="auto" w:fill="E4DFEB"/>
          </w:tcPr>
          <w:p w:rsidR="0085686E" w:rsidRDefault="00EF5035">
            <w:pPr>
              <w:pStyle w:val="TableParagraph"/>
              <w:spacing w:line="296" w:lineRule="exact"/>
              <w:ind w:left="169" w:right="169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Младшая</w:t>
            </w:r>
            <w:r>
              <w:rPr>
                <w:b/>
                <w:color w:val="000009"/>
                <w:spacing w:val="-5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группа</w:t>
            </w:r>
          </w:p>
          <w:p w:rsidR="0085686E" w:rsidRDefault="00EF5035">
            <w:pPr>
              <w:pStyle w:val="TableParagraph"/>
              <w:spacing w:before="1" w:line="240" w:lineRule="auto"/>
              <w:ind w:left="169" w:right="166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3-4 года</w:t>
            </w:r>
          </w:p>
        </w:tc>
        <w:tc>
          <w:tcPr>
            <w:tcW w:w="2268" w:type="dxa"/>
            <w:shd w:val="clear" w:color="auto" w:fill="C5D9F0"/>
          </w:tcPr>
          <w:p w:rsidR="0085686E" w:rsidRDefault="00EF5035">
            <w:pPr>
              <w:pStyle w:val="TableParagraph"/>
              <w:spacing w:line="296" w:lineRule="exact"/>
              <w:ind w:left="105" w:right="101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 xml:space="preserve">Средняя </w:t>
            </w:r>
            <w:r>
              <w:rPr>
                <w:b/>
                <w:color w:val="000009"/>
                <w:sz w:val="26"/>
              </w:rPr>
              <w:t>группа</w:t>
            </w:r>
          </w:p>
          <w:p w:rsidR="0085686E" w:rsidRDefault="00EF5035">
            <w:pPr>
              <w:pStyle w:val="TableParagraph"/>
              <w:spacing w:before="1" w:line="240" w:lineRule="auto"/>
              <w:ind w:left="102" w:right="101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4-5 лет</w:t>
            </w:r>
          </w:p>
        </w:tc>
        <w:tc>
          <w:tcPr>
            <w:tcW w:w="2127" w:type="dxa"/>
            <w:shd w:val="clear" w:color="auto" w:fill="FAD3B4"/>
          </w:tcPr>
          <w:p w:rsidR="0085686E" w:rsidRDefault="00EF5035" w:rsidP="00EF5035">
            <w:pPr>
              <w:pStyle w:val="TableParagraph"/>
              <w:spacing w:line="240" w:lineRule="auto"/>
              <w:ind w:left="613" w:right="508" w:hanging="89"/>
              <w:rPr>
                <w:b/>
                <w:sz w:val="26"/>
              </w:rPr>
            </w:pPr>
            <w:r>
              <w:rPr>
                <w:b/>
                <w:color w:val="000009"/>
                <w:spacing w:val="-1"/>
                <w:sz w:val="26"/>
              </w:rPr>
              <w:t>Старшая группа</w:t>
            </w:r>
            <w:r>
              <w:rPr>
                <w:b/>
                <w:color w:val="000009"/>
                <w:spacing w:val="-62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5-6 лет</w:t>
            </w:r>
          </w:p>
        </w:tc>
        <w:tc>
          <w:tcPr>
            <w:tcW w:w="2628" w:type="dxa"/>
            <w:shd w:val="clear" w:color="auto" w:fill="B6DDE8"/>
          </w:tcPr>
          <w:p w:rsidR="0085686E" w:rsidRDefault="00EF5035">
            <w:pPr>
              <w:pStyle w:val="TableParagraph"/>
              <w:spacing w:line="240" w:lineRule="auto"/>
              <w:ind w:left="159" w:right="162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color w:val="000009"/>
                <w:spacing w:val="-1"/>
                <w:sz w:val="26"/>
              </w:rPr>
              <w:t>Подготовите</w:t>
            </w:r>
            <w:r>
              <w:rPr>
                <w:b/>
                <w:color w:val="000009"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color w:val="000009"/>
                <w:sz w:val="26"/>
              </w:rPr>
              <w:t>льная</w:t>
            </w:r>
            <w:proofErr w:type="spellEnd"/>
            <w:proofErr w:type="gramEnd"/>
            <w:r>
              <w:rPr>
                <w:b/>
                <w:color w:val="000009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к</w:t>
            </w:r>
            <w:r>
              <w:rPr>
                <w:b/>
                <w:color w:val="000009"/>
                <w:spacing w:val="1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школе</w:t>
            </w:r>
            <w:r>
              <w:rPr>
                <w:b/>
                <w:color w:val="000009"/>
                <w:spacing w:val="1"/>
                <w:sz w:val="26"/>
              </w:rPr>
              <w:t xml:space="preserve"> </w:t>
            </w:r>
            <w:r>
              <w:rPr>
                <w:b/>
                <w:color w:val="000009"/>
                <w:sz w:val="26"/>
              </w:rPr>
              <w:t>группа</w:t>
            </w:r>
          </w:p>
          <w:p w:rsidR="0085686E" w:rsidRDefault="00EF5035">
            <w:pPr>
              <w:pStyle w:val="TableParagraph"/>
              <w:spacing w:line="282" w:lineRule="exact"/>
              <w:ind w:left="159" w:right="159"/>
              <w:jc w:val="center"/>
              <w:rPr>
                <w:b/>
                <w:sz w:val="26"/>
              </w:rPr>
            </w:pPr>
            <w:r>
              <w:rPr>
                <w:b/>
                <w:color w:val="000009"/>
                <w:sz w:val="26"/>
              </w:rPr>
              <w:t>6-7 лет</w:t>
            </w:r>
          </w:p>
        </w:tc>
      </w:tr>
      <w:tr w:rsidR="0085686E" w:rsidTr="00EF5035">
        <w:trPr>
          <w:trHeight w:val="597"/>
        </w:trPr>
        <w:tc>
          <w:tcPr>
            <w:tcW w:w="725" w:type="dxa"/>
          </w:tcPr>
          <w:p w:rsidR="0085686E" w:rsidRDefault="00EF5035">
            <w:pPr>
              <w:pStyle w:val="TableParagraph"/>
              <w:spacing w:line="289" w:lineRule="exact"/>
              <w:ind w:left="0" w:right="254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1.</w:t>
            </w: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color w:val="000009"/>
                <w:sz w:val="26"/>
              </w:rPr>
              <w:t>Начало</w:t>
            </w:r>
            <w:r>
              <w:rPr>
                <w:color w:val="000009"/>
                <w:spacing w:val="-3"/>
                <w:sz w:val="26"/>
              </w:rPr>
              <w:t xml:space="preserve"> </w:t>
            </w:r>
            <w:proofErr w:type="gramStart"/>
            <w:r>
              <w:rPr>
                <w:color w:val="000009"/>
                <w:sz w:val="26"/>
              </w:rPr>
              <w:t>учебного</w:t>
            </w:r>
            <w:proofErr w:type="gramEnd"/>
          </w:p>
          <w:p w:rsidR="0085686E" w:rsidRDefault="00EF5035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color w:val="000009"/>
                <w:sz w:val="26"/>
              </w:rPr>
              <w:t>года</w:t>
            </w:r>
          </w:p>
        </w:tc>
        <w:tc>
          <w:tcPr>
            <w:tcW w:w="1700" w:type="dxa"/>
            <w:shd w:val="clear" w:color="auto" w:fill="EAF0DD"/>
          </w:tcPr>
          <w:p w:rsidR="0085686E" w:rsidRDefault="0085686E">
            <w:pPr>
              <w:pStyle w:val="TableParagraph"/>
              <w:spacing w:before="2" w:line="240" w:lineRule="auto"/>
              <w:ind w:left="0"/>
              <w:rPr>
                <w:sz w:val="25"/>
              </w:rPr>
            </w:pPr>
          </w:p>
          <w:p w:rsidR="0085686E" w:rsidRDefault="00EF503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color w:val="000009"/>
                <w:sz w:val="26"/>
              </w:rPr>
              <w:t>01.09.2022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г.</w:t>
            </w:r>
          </w:p>
        </w:tc>
        <w:tc>
          <w:tcPr>
            <w:tcW w:w="2126" w:type="dxa"/>
            <w:shd w:val="clear" w:color="auto" w:fill="E4DFEB"/>
          </w:tcPr>
          <w:p w:rsidR="0085686E" w:rsidRDefault="00EF5035">
            <w:pPr>
              <w:pStyle w:val="TableParagraph"/>
              <w:spacing w:before="138" w:line="240" w:lineRule="auto"/>
              <w:ind w:left="171"/>
              <w:rPr>
                <w:sz w:val="26"/>
              </w:rPr>
            </w:pPr>
            <w:r>
              <w:rPr>
                <w:color w:val="000009"/>
                <w:sz w:val="26"/>
              </w:rPr>
              <w:t>01.09.2022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г.</w:t>
            </w:r>
          </w:p>
        </w:tc>
        <w:tc>
          <w:tcPr>
            <w:tcW w:w="2268" w:type="dxa"/>
            <w:shd w:val="clear" w:color="auto" w:fill="C5D9F0"/>
          </w:tcPr>
          <w:p w:rsidR="0085686E" w:rsidRDefault="00EF5035">
            <w:pPr>
              <w:pStyle w:val="TableParagraph"/>
              <w:spacing w:before="138" w:line="240" w:lineRule="auto"/>
              <w:ind w:left="108"/>
              <w:rPr>
                <w:sz w:val="26"/>
              </w:rPr>
            </w:pPr>
            <w:r>
              <w:rPr>
                <w:color w:val="000009"/>
                <w:sz w:val="26"/>
              </w:rPr>
              <w:t>01.09.2022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г.</w:t>
            </w:r>
          </w:p>
        </w:tc>
        <w:tc>
          <w:tcPr>
            <w:tcW w:w="2127" w:type="dxa"/>
            <w:shd w:val="clear" w:color="auto" w:fill="FAD3B4"/>
          </w:tcPr>
          <w:p w:rsidR="0085686E" w:rsidRDefault="00EF5035">
            <w:pPr>
              <w:pStyle w:val="TableParagraph"/>
              <w:spacing w:before="138" w:line="240" w:lineRule="auto"/>
              <w:ind w:left="105"/>
              <w:rPr>
                <w:sz w:val="26"/>
              </w:rPr>
            </w:pPr>
            <w:r>
              <w:rPr>
                <w:color w:val="000009"/>
                <w:sz w:val="26"/>
              </w:rPr>
              <w:t>01.09.2022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г.</w:t>
            </w:r>
          </w:p>
        </w:tc>
        <w:tc>
          <w:tcPr>
            <w:tcW w:w="2628" w:type="dxa"/>
            <w:shd w:val="clear" w:color="auto" w:fill="B6DDE8"/>
          </w:tcPr>
          <w:p w:rsidR="0085686E" w:rsidRDefault="00EF5035" w:rsidP="00EF5035">
            <w:pPr>
              <w:pStyle w:val="TableParagraph"/>
              <w:spacing w:before="138" w:line="240" w:lineRule="auto"/>
              <w:ind w:left="0" w:right="313"/>
              <w:rPr>
                <w:sz w:val="26"/>
              </w:rPr>
            </w:pPr>
            <w:r>
              <w:rPr>
                <w:color w:val="000009"/>
                <w:sz w:val="26"/>
              </w:rPr>
              <w:t>01.09.2022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г.</w:t>
            </w:r>
          </w:p>
        </w:tc>
      </w:tr>
      <w:tr w:rsidR="0085686E" w:rsidTr="00EF5035">
        <w:trPr>
          <w:trHeight w:val="599"/>
        </w:trPr>
        <w:tc>
          <w:tcPr>
            <w:tcW w:w="725" w:type="dxa"/>
          </w:tcPr>
          <w:p w:rsidR="0085686E" w:rsidRDefault="00EF5035">
            <w:pPr>
              <w:pStyle w:val="TableParagraph"/>
              <w:ind w:left="0" w:right="254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2.</w:t>
            </w: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ind w:left="107"/>
              <w:rPr>
                <w:sz w:val="26"/>
              </w:rPr>
            </w:pPr>
            <w:r>
              <w:rPr>
                <w:color w:val="000009"/>
                <w:sz w:val="26"/>
              </w:rPr>
              <w:t>Окончание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proofErr w:type="gramStart"/>
            <w:r>
              <w:rPr>
                <w:color w:val="000009"/>
                <w:sz w:val="26"/>
              </w:rPr>
              <w:t>учебного</w:t>
            </w:r>
            <w:proofErr w:type="gramEnd"/>
          </w:p>
          <w:p w:rsidR="0085686E" w:rsidRDefault="00EF5035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color w:val="000009"/>
                <w:sz w:val="26"/>
              </w:rPr>
              <w:t>года</w:t>
            </w:r>
          </w:p>
        </w:tc>
        <w:tc>
          <w:tcPr>
            <w:tcW w:w="1700" w:type="dxa"/>
            <w:shd w:val="clear" w:color="auto" w:fill="EAF0DD"/>
          </w:tcPr>
          <w:p w:rsidR="0085686E" w:rsidRDefault="00EF5035">
            <w:pPr>
              <w:pStyle w:val="TableParagraph"/>
              <w:rPr>
                <w:sz w:val="26"/>
              </w:rPr>
            </w:pPr>
            <w:r>
              <w:rPr>
                <w:color w:val="000009"/>
                <w:sz w:val="26"/>
              </w:rPr>
              <w:t>31.08.2023г.</w:t>
            </w:r>
          </w:p>
        </w:tc>
        <w:tc>
          <w:tcPr>
            <w:tcW w:w="2126" w:type="dxa"/>
            <w:shd w:val="clear" w:color="auto" w:fill="E4DFEB"/>
          </w:tcPr>
          <w:p w:rsidR="0085686E" w:rsidRDefault="00EF5035">
            <w:pPr>
              <w:pStyle w:val="TableParagraph"/>
              <w:rPr>
                <w:sz w:val="26"/>
              </w:rPr>
            </w:pPr>
            <w:r>
              <w:rPr>
                <w:color w:val="000009"/>
                <w:sz w:val="26"/>
              </w:rPr>
              <w:t>31.08.2023г.</w:t>
            </w:r>
          </w:p>
        </w:tc>
        <w:tc>
          <w:tcPr>
            <w:tcW w:w="2268" w:type="dxa"/>
            <w:shd w:val="clear" w:color="auto" w:fill="C5D9F0"/>
          </w:tcPr>
          <w:p w:rsidR="0085686E" w:rsidRDefault="00EF5035">
            <w:pPr>
              <w:pStyle w:val="TableParagraph"/>
              <w:ind w:left="108"/>
              <w:rPr>
                <w:sz w:val="26"/>
              </w:rPr>
            </w:pPr>
            <w:r>
              <w:rPr>
                <w:color w:val="000009"/>
                <w:sz w:val="26"/>
              </w:rPr>
              <w:t>31.08.2023г.</w:t>
            </w:r>
          </w:p>
        </w:tc>
        <w:tc>
          <w:tcPr>
            <w:tcW w:w="2127" w:type="dxa"/>
            <w:shd w:val="clear" w:color="auto" w:fill="FAD3B4"/>
          </w:tcPr>
          <w:p w:rsidR="0085686E" w:rsidRDefault="00EF5035">
            <w:pPr>
              <w:pStyle w:val="TableParagraph"/>
              <w:ind w:left="105"/>
              <w:rPr>
                <w:sz w:val="26"/>
              </w:rPr>
            </w:pPr>
            <w:r>
              <w:rPr>
                <w:color w:val="000009"/>
                <w:sz w:val="26"/>
              </w:rPr>
              <w:t>31.08.2023г.</w:t>
            </w:r>
          </w:p>
        </w:tc>
        <w:tc>
          <w:tcPr>
            <w:tcW w:w="2628" w:type="dxa"/>
            <w:shd w:val="clear" w:color="auto" w:fill="B6DDE8"/>
          </w:tcPr>
          <w:p w:rsidR="0085686E" w:rsidRDefault="00EF5035" w:rsidP="00EF5035">
            <w:pPr>
              <w:pStyle w:val="TableParagraph"/>
              <w:ind w:left="0" w:right="377"/>
              <w:rPr>
                <w:sz w:val="26"/>
              </w:rPr>
            </w:pPr>
            <w:r>
              <w:rPr>
                <w:color w:val="000009"/>
                <w:sz w:val="26"/>
              </w:rPr>
              <w:t>31.08.2023г.</w:t>
            </w:r>
          </w:p>
        </w:tc>
      </w:tr>
      <w:tr w:rsidR="0085686E" w:rsidTr="00EF5035">
        <w:trPr>
          <w:trHeight w:val="597"/>
        </w:trPr>
        <w:tc>
          <w:tcPr>
            <w:tcW w:w="725" w:type="dxa"/>
          </w:tcPr>
          <w:p w:rsidR="0085686E" w:rsidRDefault="00EF5035">
            <w:pPr>
              <w:pStyle w:val="TableParagraph"/>
              <w:spacing w:line="289" w:lineRule="exact"/>
              <w:ind w:left="0" w:right="254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3.</w:t>
            </w: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Каникулы</w:t>
            </w:r>
          </w:p>
        </w:tc>
        <w:tc>
          <w:tcPr>
            <w:tcW w:w="1700" w:type="dxa"/>
            <w:shd w:val="clear" w:color="auto" w:fill="EAF0DD"/>
          </w:tcPr>
          <w:p w:rsidR="0085686E" w:rsidRDefault="00EF5035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31.01.2022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г.-</w:t>
            </w:r>
          </w:p>
          <w:p w:rsidR="0085686E" w:rsidRDefault="00EF5035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09.01.2023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126" w:type="dxa"/>
            <w:shd w:val="clear" w:color="auto" w:fill="E4DFEB"/>
          </w:tcPr>
          <w:p w:rsidR="0085686E" w:rsidRDefault="00EF5035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31.01.2022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г.-</w:t>
            </w:r>
          </w:p>
          <w:p w:rsidR="0085686E" w:rsidRDefault="00EF5035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09.01.2023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268" w:type="dxa"/>
            <w:shd w:val="clear" w:color="auto" w:fill="C5D9F0"/>
          </w:tcPr>
          <w:p w:rsidR="0085686E" w:rsidRDefault="00EF5035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31.01.2022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г.-</w:t>
            </w:r>
          </w:p>
          <w:p w:rsidR="0085686E" w:rsidRDefault="00EF5035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09.01.2023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127" w:type="dxa"/>
            <w:shd w:val="clear" w:color="auto" w:fill="FAD3B4"/>
          </w:tcPr>
          <w:p w:rsidR="0085686E" w:rsidRDefault="00EF5035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>
              <w:rPr>
                <w:sz w:val="26"/>
              </w:rPr>
              <w:t>31.01.2022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г.-</w:t>
            </w:r>
          </w:p>
          <w:p w:rsidR="0085686E" w:rsidRDefault="00EF5035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>
              <w:rPr>
                <w:sz w:val="26"/>
              </w:rPr>
              <w:t>09.01.2023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628" w:type="dxa"/>
            <w:shd w:val="clear" w:color="auto" w:fill="B6DDE8"/>
          </w:tcPr>
          <w:p w:rsidR="0085686E" w:rsidRDefault="00EF5035">
            <w:pPr>
              <w:pStyle w:val="TableParagraph"/>
              <w:spacing w:line="289" w:lineRule="exact"/>
              <w:ind w:left="103"/>
              <w:rPr>
                <w:sz w:val="26"/>
              </w:rPr>
            </w:pPr>
            <w:r>
              <w:rPr>
                <w:sz w:val="26"/>
              </w:rPr>
              <w:t>31.01.2022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г.-</w:t>
            </w:r>
          </w:p>
          <w:p w:rsidR="0085686E" w:rsidRDefault="00EF5035">
            <w:pPr>
              <w:pStyle w:val="TableParagraph"/>
              <w:spacing w:line="289" w:lineRule="exact"/>
              <w:ind w:left="103"/>
              <w:rPr>
                <w:sz w:val="26"/>
              </w:rPr>
            </w:pPr>
            <w:r>
              <w:rPr>
                <w:sz w:val="26"/>
              </w:rPr>
              <w:t>09.01.2023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</w:tr>
      <w:tr w:rsidR="0085686E" w:rsidTr="00EF5035">
        <w:trPr>
          <w:trHeight w:val="1194"/>
        </w:trPr>
        <w:tc>
          <w:tcPr>
            <w:tcW w:w="725" w:type="dxa"/>
          </w:tcPr>
          <w:p w:rsidR="0085686E" w:rsidRDefault="00EF5035">
            <w:pPr>
              <w:pStyle w:val="TableParagraph"/>
              <w:spacing w:line="289" w:lineRule="exact"/>
              <w:ind w:left="0" w:right="254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4.</w:t>
            </w: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color w:val="000009"/>
                <w:sz w:val="26"/>
              </w:rPr>
              <w:t>Летний</w:t>
            </w:r>
          </w:p>
          <w:p w:rsidR="0085686E" w:rsidRDefault="00EF5035">
            <w:pPr>
              <w:pStyle w:val="TableParagraph"/>
              <w:spacing w:before="1" w:line="240" w:lineRule="auto"/>
              <w:ind w:left="107" w:right="217"/>
              <w:rPr>
                <w:sz w:val="26"/>
              </w:rPr>
            </w:pPr>
            <w:r>
              <w:rPr>
                <w:color w:val="000009"/>
                <w:w w:val="95"/>
                <w:sz w:val="26"/>
              </w:rPr>
              <w:t>оздоровительный</w:t>
            </w:r>
            <w:r>
              <w:rPr>
                <w:color w:val="000009"/>
                <w:spacing w:val="1"/>
                <w:w w:val="9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период</w:t>
            </w:r>
          </w:p>
        </w:tc>
        <w:tc>
          <w:tcPr>
            <w:tcW w:w="1700" w:type="dxa"/>
            <w:shd w:val="clear" w:color="auto" w:fill="EAF0DD"/>
          </w:tcPr>
          <w:p w:rsidR="0085686E" w:rsidRDefault="00EF5035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01.06.2023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г.-</w:t>
            </w:r>
          </w:p>
          <w:p w:rsidR="0085686E" w:rsidRDefault="00EF5035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31.08.2023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126" w:type="dxa"/>
            <w:shd w:val="clear" w:color="auto" w:fill="E4DFEB"/>
          </w:tcPr>
          <w:p w:rsidR="0085686E" w:rsidRDefault="00EF5035">
            <w:pPr>
              <w:pStyle w:val="TableParagraph"/>
              <w:spacing w:line="289" w:lineRule="exact"/>
              <w:ind w:left="171"/>
              <w:rPr>
                <w:sz w:val="26"/>
              </w:rPr>
            </w:pPr>
            <w:r>
              <w:rPr>
                <w:sz w:val="26"/>
              </w:rPr>
              <w:t>01.06.2023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г.-</w:t>
            </w:r>
          </w:p>
          <w:p w:rsidR="0085686E" w:rsidRDefault="00EF5035">
            <w:pPr>
              <w:pStyle w:val="TableParagraph"/>
              <w:spacing w:before="1" w:line="240" w:lineRule="auto"/>
              <w:rPr>
                <w:sz w:val="26"/>
              </w:rPr>
            </w:pPr>
            <w:r>
              <w:rPr>
                <w:sz w:val="26"/>
              </w:rPr>
              <w:t>31.08.2023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268" w:type="dxa"/>
            <w:shd w:val="clear" w:color="auto" w:fill="C5D9F0"/>
          </w:tcPr>
          <w:p w:rsidR="0085686E" w:rsidRDefault="00EF5035">
            <w:pPr>
              <w:pStyle w:val="TableParagraph"/>
              <w:spacing w:line="289" w:lineRule="exact"/>
              <w:ind w:left="108"/>
              <w:rPr>
                <w:sz w:val="26"/>
              </w:rPr>
            </w:pPr>
            <w:r>
              <w:rPr>
                <w:sz w:val="26"/>
              </w:rPr>
              <w:t>01.06.2023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г.-</w:t>
            </w:r>
          </w:p>
          <w:p w:rsidR="0085686E" w:rsidRDefault="00EF5035">
            <w:pPr>
              <w:pStyle w:val="TableParagraph"/>
              <w:spacing w:before="1" w:line="240" w:lineRule="auto"/>
              <w:ind w:left="108"/>
              <w:rPr>
                <w:sz w:val="26"/>
              </w:rPr>
            </w:pPr>
            <w:r>
              <w:rPr>
                <w:sz w:val="26"/>
              </w:rPr>
              <w:t>31.08.2023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127" w:type="dxa"/>
            <w:shd w:val="clear" w:color="auto" w:fill="FAD3B4"/>
          </w:tcPr>
          <w:p w:rsidR="0085686E" w:rsidRDefault="00EF5035">
            <w:pPr>
              <w:pStyle w:val="TableParagraph"/>
              <w:spacing w:line="289" w:lineRule="exact"/>
              <w:ind w:left="105"/>
              <w:rPr>
                <w:sz w:val="26"/>
              </w:rPr>
            </w:pPr>
            <w:r>
              <w:rPr>
                <w:sz w:val="26"/>
              </w:rPr>
              <w:t>01.06.2023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г.-</w:t>
            </w:r>
          </w:p>
          <w:p w:rsidR="0085686E" w:rsidRDefault="00EF5035">
            <w:pPr>
              <w:pStyle w:val="TableParagraph"/>
              <w:spacing w:before="1" w:line="240" w:lineRule="auto"/>
              <w:ind w:left="105"/>
              <w:rPr>
                <w:sz w:val="26"/>
              </w:rPr>
            </w:pPr>
            <w:r>
              <w:rPr>
                <w:sz w:val="26"/>
              </w:rPr>
              <w:t>31.08.2023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2628" w:type="dxa"/>
            <w:shd w:val="clear" w:color="auto" w:fill="B6DDE8"/>
          </w:tcPr>
          <w:p w:rsidR="0085686E" w:rsidRDefault="00EF5035">
            <w:pPr>
              <w:pStyle w:val="TableParagraph"/>
              <w:spacing w:line="289" w:lineRule="exact"/>
              <w:ind w:left="103"/>
              <w:rPr>
                <w:sz w:val="26"/>
              </w:rPr>
            </w:pPr>
            <w:r>
              <w:rPr>
                <w:sz w:val="26"/>
              </w:rPr>
              <w:t>01.06.2023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г.-</w:t>
            </w:r>
          </w:p>
          <w:p w:rsidR="0085686E" w:rsidRDefault="00EF5035">
            <w:pPr>
              <w:pStyle w:val="TableParagraph"/>
              <w:spacing w:before="1" w:line="240" w:lineRule="auto"/>
              <w:ind w:left="103"/>
              <w:rPr>
                <w:sz w:val="26"/>
              </w:rPr>
            </w:pPr>
            <w:r>
              <w:rPr>
                <w:sz w:val="26"/>
              </w:rPr>
              <w:t>31.08.2023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</w:tr>
      <w:tr w:rsidR="0085686E" w:rsidTr="00EF5035">
        <w:trPr>
          <w:trHeight w:val="897"/>
        </w:trPr>
        <w:tc>
          <w:tcPr>
            <w:tcW w:w="725" w:type="dxa"/>
            <w:vMerge w:val="restart"/>
          </w:tcPr>
          <w:p w:rsidR="0085686E" w:rsidRDefault="00EF5035">
            <w:pPr>
              <w:pStyle w:val="TableParagraph"/>
              <w:ind w:left="178" w:right="17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5.</w:t>
            </w: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spacing w:line="240" w:lineRule="auto"/>
              <w:ind w:left="107" w:right="177"/>
              <w:rPr>
                <w:sz w:val="26"/>
              </w:rPr>
            </w:pPr>
            <w:r>
              <w:rPr>
                <w:color w:val="000009"/>
                <w:spacing w:val="-1"/>
                <w:sz w:val="26"/>
              </w:rPr>
              <w:t>Продолжительность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proofErr w:type="gramStart"/>
            <w:r>
              <w:rPr>
                <w:color w:val="000009"/>
                <w:sz w:val="26"/>
              </w:rPr>
              <w:t>рабочей</w:t>
            </w:r>
            <w:proofErr w:type="gramEnd"/>
            <w:r>
              <w:rPr>
                <w:color w:val="000009"/>
                <w:spacing w:val="-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(учебной)</w:t>
            </w:r>
          </w:p>
          <w:p w:rsidR="0085686E" w:rsidRDefault="00EF5035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color w:val="000009"/>
                <w:sz w:val="26"/>
              </w:rPr>
              <w:t>недели</w:t>
            </w:r>
            <w:r>
              <w:rPr>
                <w:color w:val="000009"/>
                <w:spacing w:val="-6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всего:</w:t>
            </w:r>
          </w:p>
        </w:tc>
        <w:tc>
          <w:tcPr>
            <w:tcW w:w="1700" w:type="dxa"/>
            <w:shd w:val="clear" w:color="auto" w:fill="EAF0DD"/>
          </w:tcPr>
          <w:p w:rsidR="0085686E" w:rsidRDefault="00EF503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</w:tc>
        <w:tc>
          <w:tcPr>
            <w:tcW w:w="2126" w:type="dxa"/>
            <w:shd w:val="clear" w:color="auto" w:fill="E4DFEB"/>
          </w:tcPr>
          <w:p w:rsidR="0085686E" w:rsidRDefault="00EF5035">
            <w:pPr>
              <w:pStyle w:val="TableParagraph"/>
              <w:ind w:left="169" w:right="167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</w:tc>
        <w:tc>
          <w:tcPr>
            <w:tcW w:w="2268" w:type="dxa"/>
            <w:shd w:val="clear" w:color="auto" w:fill="C5D9F0"/>
          </w:tcPr>
          <w:p w:rsidR="0085686E" w:rsidRDefault="00EF5035">
            <w:pPr>
              <w:pStyle w:val="TableParagraph"/>
              <w:ind w:left="105" w:right="10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</w:tc>
        <w:tc>
          <w:tcPr>
            <w:tcW w:w="2127" w:type="dxa"/>
            <w:shd w:val="clear" w:color="auto" w:fill="FAD3B4"/>
          </w:tcPr>
          <w:p w:rsidR="0085686E" w:rsidRDefault="00EF5035">
            <w:pPr>
              <w:pStyle w:val="TableParagraph"/>
              <w:ind w:left="700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</w:tc>
        <w:tc>
          <w:tcPr>
            <w:tcW w:w="2628" w:type="dxa"/>
            <w:shd w:val="clear" w:color="auto" w:fill="B6DDE8"/>
          </w:tcPr>
          <w:p w:rsidR="0085686E" w:rsidRDefault="00EF5035">
            <w:pPr>
              <w:pStyle w:val="TableParagraph"/>
              <w:ind w:left="550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</w:p>
        </w:tc>
      </w:tr>
      <w:tr w:rsidR="0085686E" w:rsidTr="00EF5035">
        <w:trPr>
          <w:trHeight w:val="299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color w:val="000009"/>
                <w:sz w:val="26"/>
              </w:rPr>
              <w:t>Режим</w:t>
            </w:r>
            <w:r>
              <w:rPr>
                <w:color w:val="000009"/>
                <w:spacing w:val="-4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работы:</w:t>
            </w:r>
          </w:p>
        </w:tc>
        <w:tc>
          <w:tcPr>
            <w:tcW w:w="1700" w:type="dxa"/>
            <w:shd w:val="clear" w:color="auto" w:fill="EAF0DD"/>
          </w:tcPr>
          <w:p w:rsidR="0085686E" w:rsidRDefault="00EF5035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7.00-19.00</w:t>
            </w:r>
          </w:p>
        </w:tc>
        <w:tc>
          <w:tcPr>
            <w:tcW w:w="2126" w:type="dxa"/>
            <w:shd w:val="clear" w:color="auto" w:fill="E4DFEB"/>
          </w:tcPr>
          <w:p w:rsidR="0085686E" w:rsidRDefault="00EF5035">
            <w:pPr>
              <w:pStyle w:val="TableParagraph"/>
              <w:spacing w:line="280" w:lineRule="exact"/>
              <w:ind w:left="641"/>
              <w:rPr>
                <w:sz w:val="26"/>
              </w:rPr>
            </w:pPr>
            <w:r>
              <w:rPr>
                <w:sz w:val="26"/>
              </w:rPr>
              <w:t>7.00-19.00</w:t>
            </w:r>
          </w:p>
        </w:tc>
        <w:tc>
          <w:tcPr>
            <w:tcW w:w="2268" w:type="dxa"/>
            <w:shd w:val="clear" w:color="auto" w:fill="C5D9F0"/>
          </w:tcPr>
          <w:p w:rsidR="0085686E" w:rsidRDefault="00EF5035">
            <w:pPr>
              <w:pStyle w:val="TableParagraph"/>
              <w:spacing w:line="280" w:lineRule="exact"/>
              <w:ind w:left="537"/>
              <w:rPr>
                <w:sz w:val="26"/>
              </w:rPr>
            </w:pPr>
            <w:r>
              <w:rPr>
                <w:sz w:val="26"/>
              </w:rPr>
              <w:t>7.00-19.00</w:t>
            </w:r>
          </w:p>
        </w:tc>
        <w:tc>
          <w:tcPr>
            <w:tcW w:w="2127" w:type="dxa"/>
            <w:shd w:val="clear" w:color="auto" w:fill="FAD3B4"/>
          </w:tcPr>
          <w:p w:rsidR="0085686E" w:rsidRDefault="00EF5035">
            <w:pPr>
              <w:pStyle w:val="TableParagraph"/>
              <w:spacing w:line="280" w:lineRule="exact"/>
              <w:ind w:left="498"/>
              <w:rPr>
                <w:sz w:val="26"/>
              </w:rPr>
            </w:pPr>
            <w:r>
              <w:rPr>
                <w:sz w:val="26"/>
              </w:rPr>
              <w:t>7.00-19.00</w:t>
            </w:r>
          </w:p>
        </w:tc>
        <w:tc>
          <w:tcPr>
            <w:tcW w:w="2628" w:type="dxa"/>
            <w:shd w:val="clear" w:color="auto" w:fill="B6DDE8"/>
          </w:tcPr>
          <w:p w:rsidR="0085686E" w:rsidRDefault="00EF5035" w:rsidP="00EF5035">
            <w:pPr>
              <w:pStyle w:val="TableParagraph"/>
              <w:spacing w:line="280" w:lineRule="exact"/>
              <w:ind w:left="0" w:right="348"/>
              <w:rPr>
                <w:sz w:val="26"/>
              </w:rPr>
            </w:pPr>
            <w:r>
              <w:rPr>
                <w:sz w:val="26"/>
              </w:rPr>
              <w:t>7.00-19.00</w:t>
            </w:r>
          </w:p>
        </w:tc>
      </w:tr>
      <w:tr w:rsidR="0085686E" w:rsidTr="00EF5035">
        <w:trPr>
          <w:trHeight w:val="597"/>
        </w:trPr>
        <w:tc>
          <w:tcPr>
            <w:tcW w:w="725" w:type="dxa"/>
          </w:tcPr>
          <w:p w:rsidR="0085686E" w:rsidRDefault="00EF5035">
            <w:pPr>
              <w:pStyle w:val="TableParagraph"/>
              <w:spacing w:line="289" w:lineRule="exact"/>
              <w:ind w:left="0" w:right="254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6.</w:t>
            </w: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color w:val="000009"/>
                <w:sz w:val="26"/>
              </w:rPr>
              <w:t>Продолжительность</w:t>
            </w:r>
          </w:p>
          <w:p w:rsidR="0085686E" w:rsidRDefault="00EF5035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color w:val="000009"/>
                <w:sz w:val="26"/>
              </w:rPr>
              <w:t>учебного</w:t>
            </w:r>
            <w:r>
              <w:rPr>
                <w:color w:val="000009"/>
                <w:spacing w:val="-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года</w:t>
            </w:r>
          </w:p>
        </w:tc>
        <w:tc>
          <w:tcPr>
            <w:tcW w:w="1700" w:type="dxa"/>
            <w:shd w:val="clear" w:color="auto" w:fill="EAF0DD"/>
          </w:tcPr>
          <w:p w:rsidR="0085686E" w:rsidRDefault="00EF5035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36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недель</w:t>
            </w:r>
          </w:p>
        </w:tc>
        <w:tc>
          <w:tcPr>
            <w:tcW w:w="2126" w:type="dxa"/>
            <w:shd w:val="clear" w:color="auto" w:fill="E4DFEB"/>
          </w:tcPr>
          <w:p w:rsidR="0085686E" w:rsidRDefault="00EF5035">
            <w:pPr>
              <w:pStyle w:val="TableParagraph"/>
              <w:spacing w:line="289" w:lineRule="exact"/>
              <w:ind w:left="665"/>
              <w:rPr>
                <w:sz w:val="26"/>
              </w:rPr>
            </w:pPr>
            <w:r>
              <w:rPr>
                <w:sz w:val="26"/>
              </w:rPr>
              <w:t>36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недель</w:t>
            </w:r>
          </w:p>
        </w:tc>
        <w:tc>
          <w:tcPr>
            <w:tcW w:w="2268" w:type="dxa"/>
            <w:shd w:val="clear" w:color="auto" w:fill="C5D9F0"/>
          </w:tcPr>
          <w:p w:rsidR="0085686E" w:rsidRDefault="00EF5035">
            <w:pPr>
              <w:pStyle w:val="TableParagraph"/>
              <w:spacing w:line="289" w:lineRule="exact"/>
              <w:ind w:left="564"/>
              <w:rPr>
                <w:sz w:val="26"/>
              </w:rPr>
            </w:pPr>
            <w:r>
              <w:rPr>
                <w:sz w:val="26"/>
              </w:rPr>
              <w:t>36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недель</w:t>
            </w:r>
          </w:p>
        </w:tc>
        <w:tc>
          <w:tcPr>
            <w:tcW w:w="2127" w:type="dxa"/>
            <w:shd w:val="clear" w:color="auto" w:fill="FAD3B4"/>
          </w:tcPr>
          <w:p w:rsidR="0085686E" w:rsidRDefault="00EF5035">
            <w:pPr>
              <w:pStyle w:val="TableParagraph"/>
              <w:spacing w:line="289" w:lineRule="exact"/>
              <w:ind w:left="522"/>
              <w:rPr>
                <w:sz w:val="26"/>
              </w:rPr>
            </w:pPr>
            <w:r>
              <w:rPr>
                <w:sz w:val="26"/>
              </w:rPr>
              <w:t>36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недель</w:t>
            </w:r>
          </w:p>
        </w:tc>
        <w:tc>
          <w:tcPr>
            <w:tcW w:w="2628" w:type="dxa"/>
            <w:shd w:val="clear" w:color="auto" w:fill="B6DDE8"/>
          </w:tcPr>
          <w:p w:rsidR="0085686E" w:rsidRDefault="00EF5035" w:rsidP="00EF5035">
            <w:pPr>
              <w:pStyle w:val="TableParagraph"/>
              <w:spacing w:line="289" w:lineRule="exact"/>
              <w:ind w:left="0" w:right="375"/>
              <w:rPr>
                <w:sz w:val="26"/>
              </w:rPr>
            </w:pPr>
            <w:r>
              <w:rPr>
                <w:sz w:val="26"/>
              </w:rPr>
              <w:t>36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недель</w:t>
            </w:r>
          </w:p>
        </w:tc>
      </w:tr>
      <w:tr w:rsidR="0085686E" w:rsidTr="00EF5035">
        <w:trPr>
          <w:trHeight w:val="2599"/>
        </w:trPr>
        <w:tc>
          <w:tcPr>
            <w:tcW w:w="725" w:type="dxa"/>
          </w:tcPr>
          <w:p w:rsidR="0085686E" w:rsidRDefault="00EF5035">
            <w:pPr>
              <w:pStyle w:val="TableParagraph"/>
              <w:ind w:left="0" w:right="254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7.</w:t>
            </w: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spacing w:line="240" w:lineRule="auto"/>
              <w:ind w:left="107" w:right="177"/>
              <w:rPr>
                <w:sz w:val="26"/>
              </w:rPr>
            </w:pPr>
            <w:r>
              <w:rPr>
                <w:color w:val="000009"/>
                <w:spacing w:val="-1"/>
                <w:sz w:val="26"/>
              </w:rPr>
              <w:t>Продолжительность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ООД</w:t>
            </w:r>
          </w:p>
        </w:tc>
        <w:tc>
          <w:tcPr>
            <w:tcW w:w="1700" w:type="dxa"/>
            <w:shd w:val="clear" w:color="auto" w:fill="EAF0DD"/>
          </w:tcPr>
          <w:p w:rsidR="0085686E" w:rsidRDefault="00EF5035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spacing w:line="240" w:lineRule="auto"/>
              <w:ind w:right="497" w:firstLine="0"/>
              <w:rPr>
                <w:sz w:val="24"/>
              </w:rPr>
            </w:pPr>
            <w:r>
              <w:rPr>
                <w:sz w:val="26"/>
                <w:u w:val="single"/>
              </w:rPr>
              <w:t>половина</w:t>
            </w:r>
            <w:r>
              <w:rPr>
                <w:spacing w:val="-1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4"/>
              </w:rPr>
              <w:t>не более 1/10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  <w:p w:rsidR="0085686E" w:rsidRDefault="00EF5035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line="240" w:lineRule="auto"/>
              <w:ind w:right="411" w:firstLine="0"/>
              <w:rPr>
                <w:sz w:val="24"/>
              </w:rPr>
            </w:pPr>
            <w:r>
              <w:rPr>
                <w:sz w:val="26"/>
                <w:u w:val="single"/>
              </w:rPr>
              <w:t>половина</w:t>
            </w:r>
            <w:r>
              <w:rPr>
                <w:spacing w:val="-1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4"/>
              </w:rPr>
              <w:t>не более 1/10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</w:tc>
        <w:tc>
          <w:tcPr>
            <w:tcW w:w="2126" w:type="dxa"/>
            <w:shd w:val="clear" w:color="auto" w:fill="E4DFEB"/>
          </w:tcPr>
          <w:p w:rsidR="0085686E" w:rsidRDefault="00EF5035">
            <w:pPr>
              <w:pStyle w:val="TableParagraph"/>
              <w:numPr>
                <w:ilvl w:val="0"/>
                <w:numId w:val="4"/>
              </w:numPr>
              <w:tabs>
                <w:tab w:val="left" w:pos="258"/>
              </w:tabs>
              <w:spacing w:line="290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половина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дня</w:t>
            </w:r>
          </w:p>
          <w:p w:rsidR="0085686E" w:rsidRDefault="00EF503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2/15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  <w:p w:rsidR="0085686E" w:rsidRDefault="00EF5035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line="240" w:lineRule="auto"/>
              <w:ind w:left="344" w:hanging="239"/>
              <w:rPr>
                <w:sz w:val="26"/>
              </w:rPr>
            </w:pPr>
            <w:r>
              <w:rPr>
                <w:sz w:val="26"/>
                <w:u w:val="single"/>
              </w:rPr>
              <w:t>половина</w:t>
            </w:r>
            <w:r>
              <w:rPr>
                <w:spacing w:val="-8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дня</w:t>
            </w:r>
          </w:p>
          <w:p w:rsidR="0085686E" w:rsidRDefault="00EF5035">
            <w:pPr>
              <w:pStyle w:val="TableParagraph"/>
              <w:spacing w:before="1" w:line="240" w:lineRule="auto"/>
              <w:ind w:left="180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1/15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</w:tc>
        <w:tc>
          <w:tcPr>
            <w:tcW w:w="2268" w:type="dxa"/>
            <w:shd w:val="clear" w:color="auto" w:fill="C5D9F0"/>
          </w:tcPr>
          <w:p w:rsidR="0085686E" w:rsidRDefault="00EF5035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40" w:lineRule="auto"/>
              <w:ind w:right="437" w:firstLine="0"/>
              <w:rPr>
                <w:sz w:val="24"/>
              </w:rPr>
            </w:pPr>
            <w:r>
              <w:rPr>
                <w:sz w:val="26"/>
                <w:u w:val="single"/>
              </w:rPr>
              <w:t>половина</w:t>
            </w:r>
            <w:r>
              <w:rPr>
                <w:spacing w:val="-16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4"/>
              </w:rPr>
              <w:t>не более 2/20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  <w:p w:rsidR="0085686E" w:rsidRDefault="00EF5035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40" w:lineRule="auto"/>
              <w:ind w:right="350" w:firstLine="0"/>
              <w:rPr>
                <w:sz w:val="24"/>
              </w:rPr>
            </w:pPr>
            <w:r>
              <w:rPr>
                <w:sz w:val="26"/>
                <w:u w:val="single"/>
              </w:rPr>
              <w:t>половина</w:t>
            </w:r>
            <w:r>
              <w:rPr>
                <w:spacing w:val="-1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4"/>
              </w:rPr>
              <w:t>не более 1/20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</w:tc>
        <w:tc>
          <w:tcPr>
            <w:tcW w:w="2127" w:type="dxa"/>
            <w:shd w:val="clear" w:color="auto" w:fill="FAD3B4"/>
          </w:tcPr>
          <w:p w:rsidR="0085686E" w:rsidRDefault="00EF5035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line="240" w:lineRule="auto"/>
              <w:ind w:right="363" w:firstLine="0"/>
              <w:rPr>
                <w:sz w:val="24"/>
              </w:rPr>
            </w:pPr>
            <w:r>
              <w:rPr>
                <w:sz w:val="26"/>
                <w:u w:val="single"/>
              </w:rPr>
              <w:t>половина</w:t>
            </w:r>
            <w:r>
              <w:rPr>
                <w:spacing w:val="-16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4"/>
              </w:rPr>
              <w:t>не более 2/25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  <w:p w:rsidR="0085686E" w:rsidRDefault="00EF5035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line="240" w:lineRule="auto"/>
              <w:ind w:right="277" w:firstLine="0"/>
              <w:rPr>
                <w:sz w:val="24"/>
              </w:rPr>
            </w:pPr>
            <w:r>
              <w:rPr>
                <w:sz w:val="26"/>
                <w:u w:val="single"/>
              </w:rPr>
              <w:t>половина</w:t>
            </w:r>
            <w:r>
              <w:rPr>
                <w:spacing w:val="-16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4"/>
              </w:rPr>
              <w:t>не более 1/25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</w:tc>
        <w:tc>
          <w:tcPr>
            <w:tcW w:w="2628" w:type="dxa"/>
            <w:shd w:val="clear" w:color="auto" w:fill="B6DDE8"/>
          </w:tcPr>
          <w:p w:rsidR="0085686E" w:rsidRDefault="00EF5035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40" w:lineRule="auto"/>
              <w:ind w:right="522" w:firstLine="0"/>
              <w:rPr>
                <w:sz w:val="26"/>
              </w:rPr>
            </w:pPr>
            <w:r>
              <w:rPr>
                <w:spacing w:val="-1"/>
                <w:sz w:val="26"/>
                <w:u w:val="single"/>
              </w:rPr>
              <w:t>половина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дня</w:t>
            </w:r>
          </w:p>
          <w:p w:rsidR="0085686E" w:rsidRDefault="00EF5035">
            <w:pPr>
              <w:pStyle w:val="TableParagraph"/>
              <w:spacing w:line="240" w:lineRule="auto"/>
              <w:ind w:left="103" w:right="343"/>
              <w:rPr>
                <w:sz w:val="24"/>
              </w:rPr>
            </w:pPr>
            <w:r>
              <w:rPr>
                <w:color w:val="000009"/>
                <w:sz w:val="24"/>
              </w:rPr>
              <w:t>не более 2/30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  <w:p w:rsidR="0085686E" w:rsidRDefault="00EF5035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auto"/>
              <w:ind w:right="436" w:firstLine="0"/>
              <w:rPr>
                <w:sz w:val="26"/>
              </w:rPr>
            </w:pPr>
            <w:r>
              <w:rPr>
                <w:spacing w:val="-1"/>
                <w:sz w:val="26"/>
                <w:u w:val="single"/>
              </w:rPr>
              <w:t>половина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  <w:u w:val="single"/>
              </w:rPr>
              <w:t>дня</w:t>
            </w:r>
          </w:p>
          <w:p w:rsidR="0085686E" w:rsidRDefault="00EF5035">
            <w:pPr>
              <w:pStyle w:val="TableParagraph"/>
              <w:spacing w:line="240" w:lineRule="auto"/>
              <w:ind w:left="103" w:right="343"/>
              <w:rPr>
                <w:sz w:val="24"/>
              </w:rPr>
            </w:pPr>
            <w:r>
              <w:rPr>
                <w:color w:val="000009"/>
                <w:sz w:val="24"/>
              </w:rPr>
              <w:t>не более 1/30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</w:tc>
      </w:tr>
      <w:tr w:rsidR="0085686E" w:rsidTr="00EF5035">
        <w:trPr>
          <w:trHeight w:val="599"/>
        </w:trPr>
        <w:tc>
          <w:tcPr>
            <w:tcW w:w="725" w:type="dxa"/>
          </w:tcPr>
          <w:p w:rsidR="0085686E" w:rsidRDefault="00EF5035">
            <w:pPr>
              <w:pStyle w:val="TableParagraph"/>
              <w:ind w:left="0" w:right="254"/>
              <w:jc w:val="right"/>
              <w:rPr>
                <w:sz w:val="26"/>
              </w:rPr>
            </w:pPr>
            <w:r>
              <w:rPr>
                <w:color w:val="000009"/>
                <w:sz w:val="26"/>
              </w:rPr>
              <w:t>8.</w:t>
            </w: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color w:val="000009"/>
                <w:sz w:val="26"/>
              </w:rPr>
              <w:t>Перерывы</w:t>
            </w:r>
            <w:r>
              <w:rPr>
                <w:color w:val="000009"/>
                <w:spacing w:val="-4"/>
                <w:sz w:val="26"/>
              </w:rPr>
              <w:t xml:space="preserve"> </w:t>
            </w:r>
            <w:proofErr w:type="gramStart"/>
            <w:r>
              <w:rPr>
                <w:color w:val="000009"/>
                <w:sz w:val="26"/>
              </w:rPr>
              <w:t>между</w:t>
            </w:r>
            <w:proofErr w:type="gramEnd"/>
          </w:p>
          <w:p w:rsidR="0085686E" w:rsidRDefault="00EF5035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color w:val="000009"/>
                <w:sz w:val="26"/>
              </w:rPr>
              <w:t>периодами</w:t>
            </w:r>
            <w:r>
              <w:rPr>
                <w:color w:val="000009"/>
                <w:spacing w:val="-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ООД</w:t>
            </w:r>
          </w:p>
        </w:tc>
        <w:tc>
          <w:tcPr>
            <w:tcW w:w="1700" w:type="dxa"/>
            <w:shd w:val="clear" w:color="auto" w:fill="EAF0DD"/>
          </w:tcPr>
          <w:p w:rsidR="0085686E" w:rsidRDefault="00EF503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 мин.</w:t>
            </w:r>
          </w:p>
        </w:tc>
        <w:tc>
          <w:tcPr>
            <w:tcW w:w="2126" w:type="dxa"/>
            <w:shd w:val="clear" w:color="auto" w:fill="E4DFEB"/>
          </w:tcPr>
          <w:p w:rsidR="0085686E" w:rsidRDefault="00EF5035">
            <w:pPr>
              <w:pStyle w:val="TableParagraph"/>
              <w:ind w:left="269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мин.</w:t>
            </w:r>
          </w:p>
        </w:tc>
        <w:tc>
          <w:tcPr>
            <w:tcW w:w="2268" w:type="dxa"/>
            <w:shd w:val="clear" w:color="auto" w:fill="C5D9F0"/>
          </w:tcPr>
          <w:p w:rsidR="0085686E" w:rsidRDefault="00EF5035">
            <w:pPr>
              <w:pStyle w:val="TableParagraph"/>
              <w:ind w:left="168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 мин.</w:t>
            </w:r>
          </w:p>
        </w:tc>
        <w:tc>
          <w:tcPr>
            <w:tcW w:w="2127" w:type="dxa"/>
            <w:shd w:val="clear" w:color="auto" w:fill="FAD3B4"/>
          </w:tcPr>
          <w:p w:rsidR="0085686E" w:rsidRDefault="00EF5035">
            <w:pPr>
              <w:pStyle w:val="TableParagraph"/>
              <w:ind w:left="126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 мин.</w:t>
            </w:r>
          </w:p>
        </w:tc>
        <w:tc>
          <w:tcPr>
            <w:tcW w:w="2628" w:type="dxa"/>
            <w:shd w:val="clear" w:color="auto" w:fill="B6DDE8"/>
          </w:tcPr>
          <w:p w:rsidR="0085686E" w:rsidRDefault="00EF5035">
            <w:pPr>
              <w:pStyle w:val="TableParagraph"/>
              <w:spacing w:line="290" w:lineRule="exact"/>
              <w:ind w:left="159" w:right="159"/>
              <w:jc w:val="center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</w:p>
          <w:p w:rsidR="0085686E" w:rsidRDefault="00EF5035">
            <w:pPr>
              <w:pStyle w:val="TableParagraph"/>
              <w:spacing w:line="289" w:lineRule="exact"/>
              <w:ind w:left="159" w:right="161"/>
              <w:jc w:val="center"/>
              <w:rPr>
                <w:sz w:val="26"/>
              </w:rPr>
            </w:pPr>
            <w:r>
              <w:rPr>
                <w:sz w:val="26"/>
              </w:rPr>
              <w:t>мин.</w:t>
            </w:r>
          </w:p>
        </w:tc>
      </w:tr>
    </w:tbl>
    <w:p w:rsidR="0085686E" w:rsidRDefault="0085686E">
      <w:pPr>
        <w:spacing w:line="289" w:lineRule="exact"/>
        <w:jc w:val="center"/>
        <w:rPr>
          <w:sz w:val="26"/>
        </w:rPr>
        <w:sectPr w:rsidR="0085686E">
          <w:pgSz w:w="16840" w:h="11910" w:orient="landscape"/>
          <w:pgMar w:top="7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550"/>
        <w:gridCol w:w="2266"/>
        <w:gridCol w:w="2413"/>
        <w:gridCol w:w="2207"/>
        <w:gridCol w:w="2130"/>
        <w:gridCol w:w="1833"/>
      </w:tblGrid>
      <w:tr w:rsidR="0085686E">
        <w:trPr>
          <w:trHeight w:val="895"/>
        </w:trPr>
        <w:tc>
          <w:tcPr>
            <w:tcW w:w="725" w:type="dxa"/>
          </w:tcPr>
          <w:p w:rsidR="0085686E" w:rsidRDefault="00EF5035">
            <w:pPr>
              <w:pStyle w:val="TableParagraph"/>
              <w:ind w:left="178" w:right="17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lastRenderedPageBreak/>
              <w:t>9.</w:t>
            </w: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spacing w:line="240" w:lineRule="auto"/>
              <w:ind w:left="107" w:right="622"/>
              <w:rPr>
                <w:sz w:val="26"/>
              </w:rPr>
            </w:pPr>
            <w:r>
              <w:rPr>
                <w:color w:val="000009"/>
                <w:spacing w:val="-1"/>
                <w:sz w:val="26"/>
              </w:rPr>
              <w:t>Адаптационный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период</w:t>
            </w:r>
          </w:p>
        </w:tc>
        <w:tc>
          <w:tcPr>
            <w:tcW w:w="2266" w:type="dxa"/>
            <w:shd w:val="clear" w:color="auto" w:fill="EAF0DD"/>
          </w:tcPr>
          <w:p w:rsidR="0085686E" w:rsidRDefault="00EF5035">
            <w:pPr>
              <w:pStyle w:val="TableParagraph"/>
              <w:rPr>
                <w:sz w:val="26"/>
              </w:rPr>
            </w:pPr>
            <w:r>
              <w:rPr>
                <w:color w:val="000009"/>
                <w:sz w:val="26"/>
              </w:rPr>
              <w:t>август</w:t>
            </w:r>
            <w:r>
              <w:rPr>
                <w:color w:val="000009"/>
                <w:spacing w:val="-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- октябрь</w:t>
            </w:r>
          </w:p>
        </w:tc>
        <w:tc>
          <w:tcPr>
            <w:tcW w:w="2413" w:type="dxa"/>
            <w:shd w:val="clear" w:color="auto" w:fill="E4DFEB"/>
          </w:tcPr>
          <w:p w:rsidR="0085686E" w:rsidRDefault="00EF5035">
            <w:pPr>
              <w:pStyle w:val="TableParagraph"/>
              <w:ind w:left="169" w:right="167"/>
              <w:jc w:val="center"/>
              <w:rPr>
                <w:sz w:val="26"/>
              </w:rPr>
            </w:pPr>
            <w:r>
              <w:rPr>
                <w:sz w:val="26"/>
              </w:rPr>
              <w:t>август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 сентябрь</w:t>
            </w:r>
          </w:p>
        </w:tc>
        <w:tc>
          <w:tcPr>
            <w:tcW w:w="2207" w:type="dxa"/>
            <w:shd w:val="clear" w:color="auto" w:fill="C5D9F0"/>
          </w:tcPr>
          <w:p w:rsidR="0085686E" w:rsidRDefault="00EF5035">
            <w:pPr>
              <w:pStyle w:val="TableParagraph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130" w:type="dxa"/>
            <w:shd w:val="clear" w:color="auto" w:fill="FAD3B4"/>
          </w:tcPr>
          <w:p w:rsidR="0085686E" w:rsidRDefault="00EF5035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833" w:type="dxa"/>
            <w:shd w:val="clear" w:color="auto" w:fill="B6DDE8"/>
          </w:tcPr>
          <w:p w:rsidR="0085686E" w:rsidRDefault="00EF5035">
            <w:pPr>
              <w:pStyle w:val="TableParagraph"/>
              <w:ind w:left="0"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85686E">
        <w:trPr>
          <w:trHeight w:val="1106"/>
        </w:trPr>
        <w:tc>
          <w:tcPr>
            <w:tcW w:w="725" w:type="dxa"/>
          </w:tcPr>
          <w:p w:rsidR="0085686E" w:rsidRDefault="00EF5035">
            <w:pPr>
              <w:pStyle w:val="TableParagraph"/>
              <w:spacing w:line="294" w:lineRule="exact"/>
              <w:ind w:left="178" w:right="17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10.</w:t>
            </w: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Максимально</w:t>
            </w:r>
          </w:p>
          <w:p w:rsidR="0085686E" w:rsidRDefault="00EF5035">
            <w:pPr>
              <w:pStyle w:val="TableParagraph"/>
              <w:spacing w:line="270" w:lineRule="atLeast"/>
              <w:ind w:left="107" w:right="456"/>
              <w:rPr>
                <w:sz w:val="24"/>
              </w:rPr>
            </w:pPr>
            <w:r>
              <w:rPr>
                <w:color w:val="000009"/>
                <w:sz w:val="24"/>
              </w:rPr>
              <w:t>допустимый объем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нагрузки</w:t>
            </w:r>
          </w:p>
        </w:tc>
        <w:tc>
          <w:tcPr>
            <w:tcW w:w="2266" w:type="dxa"/>
            <w:shd w:val="clear" w:color="auto" w:fill="EAF0DD"/>
          </w:tcPr>
          <w:p w:rsidR="0085686E" w:rsidRDefault="00EF5035">
            <w:pPr>
              <w:pStyle w:val="TableParagraph"/>
              <w:spacing w:line="240" w:lineRule="auto"/>
              <w:ind w:right="415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не превышает </w:t>
            </w:r>
            <w:r>
              <w:rPr>
                <w:color w:val="000009"/>
                <w:sz w:val="24"/>
              </w:rPr>
              <w:t>20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</w:tc>
        <w:tc>
          <w:tcPr>
            <w:tcW w:w="2413" w:type="dxa"/>
            <w:shd w:val="clear" w:color="auto" w:fill="E4DFEB"/>
          </w:tcPr>
          <w:p w:rsidR="0085686E" w:rsidRDefault="00EF5035">
            <w:pPr>
              <w:pStyle w:val="TableParagraph"/>
              <w:spacing w:line="240" w:lineRule="auto"/>
              <w:ind w:left="886" w:right="323" w:hanging="54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не превышает </w:t>
            </w:r>
            <w:r>
              <w:rPr>
                <w:color w:val="000009"/>
                <w:sz w:val="24"/>
              </w:rPr>
              <w:t>30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</w:tc>
        <w:tc>
          <w:tcPr>
            <w:tcW w:w="2207" w:type="dxa"/>
            <w:shd w:val="clear" w:color="auto" w:fill="C5D9F0"/>
          </w:tcPr>
          <w:p w:rsidR="0085686E" w:rsidRDefault="00EF5035">
            <w:pPr>
              <w:pStyle w:val="TableParagraph"/>
              <w:spacing w:line="240" w:lineRule="auto"/>
              <w:ind w:left="785" w:right="235" w:hanging="54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не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превышает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40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</w:tc>
        <w:tc>
          <w:tcPr>
            <w:tcW w:w="2130" w:type="dxa"/>
            <w:shd w:val="clear" w:color="auto" w:fill="FAD3B4"/>
          </w:tcPr>
          <w:p w:rsidR="0085686E" w:rsidRDefault="00EF5035">
            <w:pPr>
              <w:pStyle w:val="TableParagraph"/>
              <w:spacing w:line="240" w:lineRule="auto"/>
              <w:ind w:left="743" w:right="182" w:hanging="54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не превышает </w:t>
            </w:r>
            <w:r>
              <w:rPr>
                <w:color w:val="000009"/>
                <w:sz w:val="24"/>
              </w:rPr>
              <w:t>45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</w:tc>
        <w:tc>
          <w:tcPr>
            <w:tcW w:w="1833" w:type="dxa"/>
            <w:shd w:val="clear" w:color="auto" w:fill="B6DDE8"/>
          </w:tcPr>
          <w:p w:rsidR="0085686E" w:rsidRDefault="00EF5035">
            <w:pPr>
              <w:pStyle w:val="TableParagraph"/>
              <w:spacing w:line="240" w:lineRule="auto"/>
              <w:ind w:left="444" w:right="186" w:hanging="24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не превышает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90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минут</w:t>
            </w:r>
          </w:p>
        </w:tc>
      </w:tr>
      <w:tr w:rsidR="0085686E">
        <w:trPr>
          <w:trHeight w:val="894"/>
        </w:trPr>
        <w:tc>
          <w:tcPr>
            <w:tcW w:w="725" w:type="dxa"/>
          </w:tcPr>
          <w:p w:rsidR="0085686E" w:rsidRDefault="00EF5035">
            <w:pPr>
              <w:pStyle w:val="TableParagraph"/>
              <w:ind w:left="178" w:right="17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11.</w:t>
            </w: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spacing w:line="240" w:lineRule="auto"/>
              <w:ind w:left="107" w:right="670"/>
              <w:rPr>
                <w:sz w:val="26"/>
              </w:rPr>
            </w:pPr>
            <w:r>
              <w:rPr>
                <w:color w:val="000009"/>
                <w:spacing w:val="-1"/>
                <w:sz w:val="26"/>
              </w:rPr>
              <w:t>Педагогическая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диагностика</w:t>
            </w:r>
          </w:p>
        </w:tc>
        <w:tc>
          <w:tcPr>
            <w:tcW w:w="2266" w:type="dxa"/>
            <w:shd w:val="clear" w:color="auto" w:fill="EAF0DD"/>
          </w:tcPr>
          <w:p w:rsidR="0085686E" w:rsidRDefault="00EF5035">
            <w:pPr>
              <w:pStyle w:val="TableParagraph"/>
              <w:spacing w:line="240" w:lineRule="auto"/>
              <w:ind w:right="1259"/>
              <w:rPr>
                <w:sz w:val="26"/>
              </w:rPr>
            </w:pPr>
            <w:r>
              <w:rPr>
                <w:color w:val="000009"/>
                <w:sz w:val="26"/>
              </w:rPr>
              <w:t>октябрь</w:t>
            </w:r>
            <w:r>
              <w:rPr>
                <w:color w:val="000009"/>
                <w:w w:val="99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май</w:t>
            </w:r>
          </w:p>
        </w:tc>
        <w:tc>
          <w:tcPr>
            <w:tcW w:w="2413" w:type="dxa"/>
            <w:shd w:val="clear" w:color="auto" w:fill="E4DFEB"/>
          </w:tcPr>
          <w:p w:rsidR="0085686E" w:rsidRDefault="00EF5035">
            <w:pPr>
              <w:pStyle w:val="TableParagraph"/>
              <w:spacing w:line="240" w:lineRule="auto"/>
              <w:ind w:right="963"/>
              <w:rPr>
                <w:sz w:val="26"/>
              </w:rPr>
            </w:pPr>
            <w:r>
              <w:rPr>
                <w:color w:val="000009"/>
                <w:w w:val="95"/>
                <w:sz w:val="26"/>
              </w:rPr>
              <w:t>сентябрь</w:t>
            </w:r>
            <w:r>
              <w:rPr>
                <w:color w:val="000009"/>
                <w:spacing w:val="-59"/>
                <w:w w:val="9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май</w:t>
            </w:r>
          </w:p>
        </w:tc>
        <w:tc>
          <w:tcPr>
            <w:tcW w:w="2207" w:type="dxa"/>
            <w:shd w:val="clear" w:color="auto" w:fill="C5D9F0"/>
          </w:tcPr>
          <w:p w:rsidR="0085686E" w:rsidRDefault="00EF5035">
            <w:pPr>
              <w:pStyle w:val="TableParagraph"/>
              <w:spacing w:line="240" w:lineRule="auto"/>
              <w:ind w:left="108" w:right="755"/>
              <w:rPr>
                <w:sz w:val="26"/>
              </w:rPr>
            </w:pPr>
            <w:r>
              <w:rPr>
                <w:color w:val="000009"/>
                <w:w w:val="95"/>
                <w:sz w:val="26"/>
              </w:rPr>
              <w:t>сентябрь</w:t>
            </w:r>
            <w:r>
              <w:rPr>
                <w:color w:val="000009"/>
                <w:spacing w:val="-59"/>
                <w:w w:val="9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май</w:t>
            </w:r>
          </w:p>
        </w:tc>
        <w:tc>
          <w:tcPr>
            <w:tcW w:w="2130" w:type="dxa"/>
            <w:shd w:val="clear" w:color="auto" w:fill="FAD3B4"/>
          </w:tcPr>
          <w:p w:rsidR="0085686E" w:rsidRDefault="00EF5035">
            <w:pPr>
              <w:pStyle w:val="TableParagraph"/>
              <w:spacing w:line="240" w:lineRule="auto"/>
              <w:ind w:left="105" w:right="681"/>
              <w:rPr>
                <w:sz w:val="26"/>
              </w:rPr>
            </w:pPr>
            <w:r>
              <w:rPr>
                <w:color w:val="000009"/>
                <w:w w:val="95"/>
                <w:sz w:val="26"/>
              </w:rPr>
              <w:t>сентябрь</w:t>
            </w:r>
            <w:r>
              <w:rPr>
                <w:color w:val="000009"/>
                <w:spacing w:val="-59"/>
                <w:w w:val="9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май</w:t>
            </w:r>
          </w:p>
        </w:tc>
        <w:tc>
          <w:tcPr>
            <w:tcW w:w="1833" w:type="dxa"/>
            <w:shd w:val="clear" w:color="auto" w:fill="B6DDE8"/>
          </w:tcPr>
          <w:p w:rsidR="0085686E" w:rsidRDefault="00EF5035">
            <w:pPr>
              <w:pStyle w:val="TableParagraph"/>
              <w:spacing w:line="240" w:lineRule="auto"/>
              <w:ind w:left="103" w:right="715"/>
              <w:rPr>
                <w:sz w:val="26"/>
              </w:rPr>
            </w:pPr>
            <w:r>
              <w:rPr>
                <w:color w:val="000009"/>
                <w:sz w:val="26"/>
              </w:rPr>
              <w:t>сентябрь</w:t>
            </w:r>
            <w:r>
              <w:rPr>
                <w:color w:val="000009"/>
                <w:w w:val="99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май</w:t>
            </w:r>
          </w:p>
        </w:tc>
      </w:tr>
      <w:tr w:rsidR="0085686E">
        <w:trPr>
          <w:trHeight w:val="897"/>
        </w:trPr>
        <w:tc>
          <w:tcPr>
            <w:tcW w:w="725" w:type="dxa"/>
          </w:tcPr>
          <w:p w:rsidR="0085686E" w:rsidRDefault="00EF5035">
            <w:pPr>
              <w:pStyle w:val="TableParagraph"/>
              <w:spacing w:line="294" w:lineRule="exact"/>
              <w:ind w:left="178" w:right="17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12.</w:t>
            </w: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spacing w:line="240" w:lineRule="auto"/>
              <w:ind w:left="107" w:right="497"/>
              <w:rPr>
                <w:sz w:val="26"/>
              </w:rPr>
            </w:pPr>
            <w:r>
              <w:rPr>
                <w:color w:val="000009"/>
                <w:spacing w:val="-1"/>
                <w:sz w:val="26"/>
              </w:rPr>
              <w:t>Психологическая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диагностика</w:t>
            </w:r>
          </w:p>
        </w:tc>
        <w:tc>
          <w:tcPr>
            <w:tcW w:w="2266" w:type="dxa"/>
            <w:shd w:val="clear" w:color="auto" w:fill="EAF0DD"/>
          </w:tcPr>
          <w:p w:rsidR="0085686E" w:rsidRDefault="00EF5035">
            <w:pPr>
              <w:pStyle w:val="TableParagraph"/>
              <w:spacing w:line="240" w:lineRule="auto"/>
              <w:ind w:right="432"/>
              <w:rPr>
                <w:sz w:val="26"/>
              </w:rPr>
            </w:pPr>
            <w:r>
              <w:rPr>
                <w:sz w:val="26"/>
              </w:rPr>
              <w:t>по мере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необходимости</w:t>
            </w:r>
          </w:p>
        </w:tc>
        <w:tc>
          <w:tcPr>
            <w:tcW w:w="2413" w:type="dxa"/>
            <w:shd w:val="clear" w:color="auto" w:fill="E4DFEB"/>
          </w:tcPr>
          <w:p w:rsidR="0085686E" w:rsidRDefault="00EF5035">
            <w:pPr>
              <w:pStyle w:val="TableParagraph"/>
              <w:spacing w:line="240" w:lineRule="auto"/>
              <w:ind w:left="348" w:right="337" w:firstLine="427"/>
              <w:rPr>
                <w:sz w:val="26"/>
              </w:rPr>
            </w:pPr>
            <w:r>
              <w:rPr>
                <w:sz w:val="26"/>
              </w:rPr>
              <w:t>по мере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необходимости</w:t>
            </w:r>
          </w:p>
        </w:tc>
        <w:tc>
          <w:tcPr>
            <w:tcW w:w="2207" w:type="dxa"/>
            <w:shd w:val="clear" w:color="auto" w:fill="C5D9F0"/>
          </w:tcPr>
          <w:p w:rsidR="0085686E" w:rsidRDefault="00EF5035">
            <w:pPr>
              <w:pStyle w:val="TableParagraph"/>
              <w:spacing w:line="240" w:lineRule="auto"/>
              <w:ind w:left="245" w:right="234" w:firstLine="427"/>
              <w:rPr>
                <w:sz w:val="26"/>
              </w:rPr>
            </w:pPr>
            <w:r>
              <w:rPr>
                <w:sz w:val="26"/>
              </w:rPr>
              <w:t>по мере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необходимости</w:t>
            </w:r>
          </w:p>
        </w:tc>
        <w:tc>
          <w:tcPr>
            <w:tcW w:w="2130" w:type="dxa"/>
            <w:shd w:val="clear" w:color="auto" w:fill="FAD3B4"/>
          </w:tcPr>
          <w:p w:rsidR="0085686E" w:rsidRDefault="00EF5035">
            <w:pPr>
              <w:pStyle w:val="TableParagraph"/>
              <w:spacing w:line="240" w:lineRule="auto"/>
              <w:ind w:left="205" w:right="197" w:firstLine="427"/>
              <w:rPr>
                <w:sz w:val="26"/>
              </w:rPr>
            </w:pPr>
            <w:r>
              <w:rPr>
                <w:sz w:val="26"/>
              </w:rPr>
              <w:t>по мере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необходимости</w:t>
            </w:r>
          </w:p>
        </w:tc>
        <w:tc>
          <w:tcPr>
            <w:tcW w:w="1833" w:type="dxa"/>
            <w:shd w:val="clear" w:color="auto" w:fill="B6DDE8"/>
          </w:tcPr>
          <w:p w:rsidR="0085686E" w:rsidRDefault="00EF5035">
            <w:pPr>
              <w:pStyle w:val="TableParagraph"/>
              <w:spacing w:line="240" w:lineRule="auto"/>
              <w:ind w:left="125" w:right="126" w:firstLine="3"/>
              <w:jc w:val="center"/>
              <w:rPr>
                <w:sz w:val="26"/>
              </w:rPr>
            </w:pPr>
            <w:r>
              <w:rPr>
                <w:sz w:val="26"/>
              </w:rPr>
              <w:t>по мере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pacing w:val="-1"/>
                <w:sz w:val="26"/>
              </w:rPr>
              <w:t>необходимост</w:t>
            </w:r>
            <w:proofErr w:type="spellEnd"/>
          </w:p>
          <w:p w:rsidR="0085686E" w:rsidRDefault="00EF5035">
            <w:pPr>
              <w:pStyle w:val="TableParagraph"/>
              <w:spacing w:line="285" w:lineRule="exact"/>
              <w:ind w:left="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и</w:t>
            </w:r>
          </w:p>
        </w:tc>
      </w:tr>
      <w:tr w:rsidR="0085686E">
        <w:trPr>
          <w:trHeight w:val="1197"/>
        </w:trPr>
        <w:tc>
          <w:tcPr>
            <w:tcW w:w="725" w:type="dxa"/>
          </w:tcPr>
          <w:p w:rsidR="0085686E" w:rsidRDefault="00EF5035">
            <w:pPr>
              <w:pStyle w:val="TableParagraph"/>
              <w:ind w:left="178" w:right="17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13.</w:t>
            </w:r>
          </w:p>
        </w:tc>
        <w:tc>
          <w:tcPr>
            <w:tcW w:w="2550" w:type="dxa"/>
          </w:tcPr>
          <w:p w:rsidR="0085686E" w:rsidRDefault="00EF5035">
            <w:pPr>
              <w:pStyle w:val="TableParagraph"/>
              <w:spacing w:line="240" w:lineRule="auto"/>
              <w:ind w:left="107" w:right="704"/>
              <w:rPr>
                <w:sz w:val="26"/>
              </w:rPr>
            </w:pPr>
            <w:r>
              <w:rPr>
                <w:color w:val="000009"/>
                <w:spacing w:val="-1"/>
                <w:sz w:val="26"/>
              </w:rPr>
              <w:t>Периодичность</w:t>
            </w:r>
            <w:r>
              <w:rPr>
                <w:color w:val="000009"/>
                <w:spacing w:val="-6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проведения</w:t>
            </w:r>
            <w:r>
              <w:rPr>
                <w:color w:val="000009"/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000009"/>
                <w:sz w:val="26"/>
              </w:rPr>
              <w:t>родительских</w:t>
            </w:r>
            <w:proofErr w:type="gramEnd"/>
          </w:p>
          <w:p w:rsidR="0085686E" w:rsidRDefault="00EF5035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color w:val="000009"/>
                <w:sz w:val="26"/>
              </w:rPr>
              <w:t>собраний</w:t>
            </w:r>
          </w:p>
        </w:tc>
        <w:tc>
          <w:tcPr>
            <w:tcW w:w="2266" w:type="dxa"/>
            <w:shd w:val="clear" w:color="auto" w:fill="EAF0DD"/>
          </w:tcPr>
          <w:p w:rsidR="0085686E" w:rsidRDefault="00EF503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2413" w:type="dxa"/>
            <w:shd w:val="clear" w:color="auto" w:fill="E4DFEB"/>
          </w:tcPr>
          <w:p w:rsidR="0085686E" w:rsidRDefault="00EF5035">
            <w:pPr>
              <w:pStyle w:val="TableParagraph"/>
              <w:ind w:left="169" w:right="166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2207" w:type="dxa"/>
            <w:shd w:val="clear" w:color="auto" w:fill="C5D9F0"/>
          </w:tcPr>
          <w:p w:rsidR="0085686E" w:rsidRDefault="00EF5035">
            <w:pPr>
              <w:pStyle w:val="TableParagraph"/>
              <w:ind w:left="103" w:right="101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2130" w:type="dxa"/>
            <w:shd w:val="clear" w:color="auto" w:fill="FAD3B4"/>
          </w:tcPr>
          <w:p w:rsidR="0085686E" w:rsidRDefault="00EF5035">
            <w:pPr>
              <w:pStyle w:val="TableParagraph"/>
              <w:ind w:left="403" w:right="403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833" w:type="dxa"/>
            <w:shd w:val="clear" w:color="auto" w:fill="B6DDE8"/>
          </w:tcPr>
          <w:p w:rsidR="0085686E" w:rsidRDefault="00EF5035">
            <w:pPr>
              <w:pStyle w:val="TableParagraph"/>
              <w:ind w:left="159" w:right="159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85686E">
        <w:trPr>
          <w:trHeight w:val="448"/>
        </w:trPr>
        <w:tc>
          <w:tcPr>
            <w:tcW w:w="725" w:type="dxa"/>
            <w:vMerge w:val="restart"/>
          </w:tcPr>
          <w:p w:rsidR="0085686E" w:rsidRDefault="00EF5035">
            <w:pPr>
              <w:pStyle w:val="TableParagraph"/>
              <w:ind w:left="198"/>
              <w:rPr>
                <w:sz w:val="26"/>
              </w:rPr>
            </w:pPr>
            <w:r>
              <w:rPr>
                <w:color w:val="000009"/>
                <w:sz w:val="26"/>
              </w:rPr>
              <w:t>14.</w:t>
            </w:r>
          </w:p>
        </w:tc>
        <w:tc>
          <w:tcPr>
            <w:tcW w:w="13399" w:type="dxa"/>
            <w:gridSpan w:val="6"/>
            <w:tcBorders>
              <w:right w:val="nil"/>
            </w:tcBorders>
          </w:tcPr>
          <w:p w:rsidR="0085686E" w:rsidRDefault="00EF5035">
            <w:pPr>
              <w:pStyle w:val="TableParagraph"/>
              <w:ind w:left="366"/>
              <w:rPr>
                <w:sz w:val="26"/>
              </w:rPr>
            </w:pPr>
            <w:r>
              <w:rPr>
                <w:sz w:val="26"/>
              </w:rPr>
              <w:t>Календарь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событий</w:t>
            </w:r>
          </w:p>
        </w:tc>
      </w:tr>
      <w:tr w:rsidR="0085686E">
        <w:trPr>
          <w:trHeight w:val="448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gridSpan w:val="2"/>
          </w:tcPr>
          <w:p w:rsidR="0085686E" w:rsidRDefault="00EF5035">
            <w:pPr>
              <w:pStyle w:val="TableParagraph"/>
              <w:spacing w:line="292" w:lineRule="exact"/>
              <w:ind w:left="1864" w:right="185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Сентябрь</w:t>
            </w:r>
          </w:p>
        </w:tc>
        <w:tc>
          <w:tcPr>
            <w:tcW w:w="8583" w:type="dxa"/>
            <w:gridSpan w:val="4"/>
          </w:tcPr>
          <w:p w:rsidR="0085686E" w:rsidRDefault="00EF5035">
            <w:pPr>
              <w:pStyle w:val="TableParagraph"/>
              <w:spacing w:line="292" w:lineRule="exact"/>
              <w:ind w:left="1033" w:right="1032"/>
              <w:jc w:val="center"/>
              <w:rPr>
                <w:sz w:val="26"/>
              </w:rPr>
            </w:pPr>
            <w:r>
              <w:rPr>
                <w:sz w:val="26"/>
              </w:rPr>
              <w:t>«День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знаний»</w:t>
            </w:r>
          </w:p>
        </w:tc>
      </w:tr>
      <w:tr w:rsidR="0085686E">
        <w:trPr>
          <w:trHeight w:val="448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gridSpan w:val="2"/>
          </w:tcPr>
          <w:p w:rsidR="0085686E" w:rsidRDefault="00EF5035">
            <w:pPr>
              <w:pStyle w:val="TableParagraph"/>
              <w:ind w:left="1861" w:right="185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Октябрь</w:t>
            </w:r>
          </w:p>
        </w:tc>
        <w:tc>
          <w:tcPr>
            <w:tcW w:w="8583" w:type="dxa"/>
            <w:gridSpan w:val="4"/>
          </w:tcPr>
          <w:p w:rsidR="0085686E" w:rsidRDefault="00EF5035">
            <w:pPr>
              <w:pStyle w:val="TableParagraph"/>
              <w:ind w:left="1033" w:right="1034"/>
              <w:jc w:val="center"/>
              <w:rPr>
                <w:sz w:val="26"/>
              </w:rPr>
            </w:pPr>
            <w:r>
              <w:rPr>
                <w:sz w:val="26"/>
              </w:rPr>
              <w:t>«Осеннее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развлечение»</w:t>
            </w:r>
          </w:p>
        </w:tc>
      </w:tr>
      <w:tr w:rsidR="0085686E">
        <w:trPr>
          <w:trHeight w:val="448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gridSpan w:val="2"/>
          </w:tcPr>
          <w:p w:rsidR="0085686E" w:rsidRDefault="00EF5035">
            <w:pPr>
              <w:pStyle w:val="TableParagraph"/>
              <w:ind w:left="1861" w:right="185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Ноябрь</w:t>
            </w:r>
          </w:p>
        </w:tc>
        <w:tc>
          <w:tcPr>
            <w:tcW w:w="8583" w:type="dxa"/>
            <w:gridSpan w:val="4"/>
          </w:tcPr>
          <w:p w:rsidR="0085686E" w:rsidRDefault="00EF5035">
            <w:pPr>
              <w:pStyle w:val="TableParagraph"/>
              <w:ind w:left="1033" w:right="1035"/>
              <w:jc w:val="center"/>
              <w:rPr>
                <w:sz w:val="26"/>
              </w:rPr>
            </w:pPr>
            <w:r>
              <w:rPr>
                <w:sz w:val="26"/>
              </w:rPr>
              <w:t>«Мама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лучше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всех»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посвященный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</w:t>
            </w:r>
          </w:p>
        </w:tc>
      </w:tr>
      <w:tr w:rsidR="0085686E">
        <w:trPr>
          <w:trHeight w:val="448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gridSpan w:val="2"/>
          </w:tcPr>
          <w:p w:rsidR="0085686E" w:rsidRDefault="00EF5035">
            <w:pPr>
              <w:pStyle w:val="TableParagraph"/>
              <w:ind w:left="1861" w:right="185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Декабрь</w:t>
            </w:r>
          </w:p>
        </w:tc>
        <w:tc>
          <w:tcPr>
            <w:tcW w:w="8583" w:type="dxa"/>
            <w:gridSpan w:val="4"/>
          </w:tcPr>
          <w:p w:rsidR="0085686E" w:rsidRDefault="00EF5035">
            <w:pPr>
              <w:pStyle w:val="TableParagraph"/>
              <w:ind w:left="1033" w:right="1034"/>
              <w:jc w:val="center"/>
              <w:rPr>
                <w:sz w:val="26"/>
              </w:rPr>
            </w:pPr>
            <w:r>
              <w:rPr>
                <w:sz w:val="26"/>
              </w:rPr>
              <w:t>«Новогодний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карнавал»</w:t>
            </w:r>
          </w:p>
        </w:tc>
      </w:tr>
      <w:tr w:rsidR="0085686E">
        <w:trPr>
          <w:trHeight w:val="448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gridSpan w:val="2"/>
          </w:tcPr>
          <w:p w:rsidR="0085686E" w:rsidRDefault="00EF5035">
            <w:pPr>
              <w:pStyle w:val="TableParagraph"/>
              <w:ind w:left="1861" w:right="185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Январь</w:t>
            </w:r>
          </w:p>
        </w:tc>
        <w:tc>
          <w:tcPr>
            <w:tcW w:w="8583" w:type="dxa"/>
            <w:gridSpan w:val="4"/>
          </w:tcPr>
          <w:p w:rsidR="0085686E" w:rsidRDefault="00EF5035">
            <w:pPr>
              <w:pStyle w:val="TableParagraph"/>
              <w:ind w:left="1033" w:right="1033"/>
              <w:jc w:val="center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color w:val="000009"/>
                <w:sz w:val="26"/>
              </w:rPr>
              <w:t>Рождественские</w:t>
            </w:r>
            <w:r>
              <w:rPr>
                <w:color w:val="000009"/>
                <w:spacing w:val="-5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посиделки</w:t>
            </w:r>
            <w:r>
              <w:rPr>
                <w:sz w:val="26"/>
              </w:rPr>
              <w:t>»</w:t>
            </w:r>
          </w:p>
        </w:tc>
      </w:tr>
      <w:tr w:rsidR="0085686E">
        <w:trPr>
          <w:trHeight w:val="448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gridSpan w:val="2"/>
          </w:tcPr>
          <w:p w:rsidR="0085686E" w:rsidRDefault="00EF5035">
            <w:pPr>
              <w:pStyle w:val="TableParagraph"/>
              <w:spacing w:line="292" w:lineRule="exact"/>
              <w:ind w:left="1861" w:right="185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Февраль</w:t>
            </w:r>
          </w:p>
        </w:tc>
        <w:tc>
          <w:tcPr>
            <w:tcW w:w="8583" w:type="dxa"/>
            <w:gridSpan w:val="4"/>
          </w:tcPr>
          <w:p w:rsidR="0085686E" w:rsidRDefault="00EF5035">
            <w:pPr>
              <w:pStyle w:val="TableParagraph"/>
              <w:spacing w:line="292" w:lineRule="exact"/>
              <w:ind w:left="1033" w:right="1035"/>
              <w:jc w:val="center"/>
              <w:rPr>
                <w:sz w:val="26"/>
              </w:rPr>
            </w:pPr>
            <w:r>
              <w:rPr>
                <w:sz w:val="26"/>
              </w:rPr>
              <w:t>«А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армию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пойду» (день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Отечества)</w:t>
            </w:r>
          </w:p>
        </w:tc>
      </w:tr>
      <w:tr w:rsidR="0085686E">
        <w:trPr>
          <w:trHeight w:val="448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gridSpan w:val="2"/>
          </w:tcPr>
          <w:p w:rsidR="0085686E" w:rsidRDefault="00EF5035">
            <w:pPr>
              <w:pStyle w:val="TableParagraph"/>
              <w:ind w:left="1864" w:right="185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Март</w:t>
            </w:r>
          </w:p>
        </w:tc>
        <w:tc>
          <w:tcPr>
            <w:tcW w:w="8583" w:type="dxa"/>
            <w:gridSpan w:val="4"/>
          </w:tcPr>
          <w:p w:rsidR="0085686E" w:rsidRDefault="00EF5035">
            <w:pPr>
              <w:pStyle w:val="TableParagraph"/>
              <w:ind w:left="1033" w:right="1031"/>
              <w:jc w:val="center"/>
              <w:rPr>
                <w:sz w:val="26"/>
              </w:rPr>
            </w:pPr>
            <w:r>
              <w:rPr>
                <w:sz w:val="26"/>
              </w:rPr>
              <w:t>«Широкая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масленица»</w:t>
            </w:r>
          </w:p>
        </w:tc>
      </w:tr>
      <w:tr w:rsidR="0085686E">
        <w:trPr>
          <w:trHeight w:val="448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gridSpan w:val="2"/>
          </w:tcPr>
          <w:p w:rsidR="0085686E" w:rsidRDefault="00EF5035">
            <w:pPr>
              <w:pStyle w:val="TableParagraph"/>
              <w:ind w:left="1864" w:right="185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Март</w:t>
            </w:r>
          </w:p>
        </w:tc>
        <w:tc>
          <w:tcPr>
            <w:tcW w:w="8583" w:type="dxa"/>
            <w:gridSpan w:val="4"/>
          </w:tcPr>
          <w:p w:rsidR="0085686E" w:rsidRDefault="00EF5035">
            <w:pPr>
              <w:pStyle w:val="TableParagraph"/>
              <w:ind w:left="1033" w:right="1033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«8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Марта</w:t>
            </w:r>
            <w:r>
              <w:rPr>
                <w:color w:val="000009"/>
                <w:spacing w:val="-2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–</w:t>
            </w:r>
            <w:r>
              <w:rPr>
                <w:color w:val="000009"/>
                <w:spacing w:val="-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Международный</w:t>
            </w:r>
            <w:r>
              <w:rPr>
                <w:color w:val="000009"/>
                <w:spacing w:val="-4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женский</w:t>
            </w:r>
            <w:r>
              <w:rPr>
                <w:color w:val="000009"/>
                <w:spacing w:val="-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день»</w:t>
            </w:r>
          </w:p>
        </w:tc>
      </w:tr>
      <w:tr w:rsidR="0085686E">
        <w:trPr>
          <w:trHeight w:val="448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gridSpan w:val="2"/>
          </w:tcPr>
          <w:p w:rsidR="0085686E" w:rsidRDefault="00EF5035">
            <w:pPr>
              <w:pStyle w:val="TableParagraph"/>
              <w:ind w:left="1864" w:right="1859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Апрель</w:t>
            </w:r>
          </w:p>
        </w:tc>
        <w:tc>
          <w:tcPr>
            <w:tcW w:w="8583" w:type="dxa"/>
            <w:gridSpan w:val="4"/>
          </w:tcPr>
          <w:p w:rsidR="0085686E" w:rsidRDefault="00EF5035">
            <w:pPr>
              <w:pStyle w:val="TableParagraph"/>
              <w:ind w:left="1033" w:right="1033"/>
              <w:jc w:val="center"/>
              <w:rPr>
                <w:sz w:val="26"/>
              </w:rPr>
            </w:pPr>
            <w:r>
              <w:rPr>
                <w:sz w:val="26"/>
              </w:rPr>
              <w:t>«Воскресение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Христово»</w:t>
            </w:r>
          </w:p>
        </w:tc>
      </w:tr>
      <w:tr w:rsidR="0085686E">
        <w:trPr>
          <w:trHeight w:val="448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gridSpan w:val="2"/>
          </w:tcPr>
          <w:p w:rsidR="0085686E" w:rsidRDefault="00EF5035">
            <w:pPr>
              <w:pStyle w:val="TableParagraph"/>
              <w:ind w:left="1864" w:right="1858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Май</w:t>
            </w:r>
          </w:p>
        </w:tc>
        <w:tc>
          <w:tcPr>
            <w:tcW w:w="8583" w:type="dxa"/>
            <w:gridSpan w:val="4"/>
          </w:tcPr>
          <w:p w:rsidR="0085686E" w:rsidRDefault="00EF5035">
            <w:pPr>
              <w:pStyle w:val="TableParagraph"/>
              <w:ind w:left="1033" w:right="1030"/>
              <w:jc w:val="center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color w:val="000009"/>
                <w:sz w:val="26"/>
              </w:rPr>
              <w:t>Поклонимся,</w:t>
            </w:r>
            <w:r>
              <w:rPr>
                <w:color w:val="000009"/>
                <w:spacing w:val="-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Великим</w:t>
            </w:r>
            <w:r>
              <w:rPr>
                <w:color w:val="000009"/>
                <w:spacing w:val="-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тем</w:t>
            </w:r>
            <w:r>
              <w:rPr>
                <w:color w:val="000009"/>
                <w:spacing w:val="-3"/>
                <w:sz w:val="26"/>
              </w:rPr>
              <w:t xml:space="preserve"> </w:t>
            </w:r>
            <w:r>
              <w:rPr>
                <w:color w:val="000009"/>
                <w:sz w:val="26"/>
              </w:rPr>
              <w:t>годам</w:t>
            </w:r>
            <w:r>
              <w:rPr>
                <w:sz w:val="26"/>
              </w:rPr>
              <w:t>»</w:t>
            </w:r>
          </w:p>
        </w:tc>
      </w:tr>
      <w:tr w:rsidR="0085686E">
        <w:trPr>
          <w:trHeight w:val="448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gridSpan w:val="2"/>
          </w:tcPr>
          <w:p w:rsidR="0085686E" w:rsidRDefault="00EF5035">
            <w:pPr>
              <w:pStyle w:val="TableParagraph"/>
              <w:ind w:left="1864" w:right="1858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Май</w:t>
            </w:r>
          </w:p>
        </w:tc>
        <w:tc>
          <w:tcPr>
            <w:tcW w:w="8583" w:type="dxa"/>
            <w:gridSpan w:val="4"/>
          </w:tcPr>
          <w:p w:rsidR="0085686E" w:rsidRDefault="00EF5035">
            <w:pPr>
              <w:pStyle w:val="TableParagraph"/>
              <w:ind w:left="1033" w:right="1034"/>
              <w:jc w:val="center"/>
              <w:rPr>
                <w:sz w:val="26"/>
              </w:rPr>
            </w:pPr>
            <w:r>
              <w:rPr>
                <w:sz w:val="26"/>
              </w:rPr>
              <w:t>«До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свидания,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сад!»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выпускной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бал</w:t>
            </w:r>
          </w:p>
        </w:tc>
      </w:tr>
    </w:tbl>
    <w:p w:rsidR="0085686E" w:rsidRDefault="0085686E">
      <w:pPr>
        <w:jc w:val="center"/>
        <w:rPr>
          <w:sz w:val="26"/>
        </w:rPr>
        <w:sectPr w:rsidR="0085686E">
          <w:pgSz w:w="16840" w:h="11910" w:orient="landscape"/>
          <w:pgMar w:top="4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4815"/>
        <w:gridCol w:w="8579"/>
      </w:tblGrid>
      <w:tr w:rsidR="0085686E">
        <w:trPr>
          <w:trHeight w:val="448"/>
        </w:trPr>
        <w:tc>
          <w:tcPr>
            <w:tcW w:w="725" w:type="dxa"/>
            <w:vMerge w:val="restart"/>
          </w:tcPr>
          <w:p w:rsidR="0085686E" w:rsidRDefault="0085686E">
            <w:pPr>
              <w:pStyle w:val="TableParagraph"/>
              <w:spacing w:line="240" w:lineRule="auto"/>
              <w:ind w:left="0"/>
            </w:pPr>
          </w:p>
        </w:tc>
        <w:tc>
          <w:tcPr>
            <w:tcW w:w="4815" w:type="dxa"/>
          </w:tcPr>
          <w:p w:rsidR="0085686E" w:rsidRDefault="00EF5035">
            <w:pPr>
              <w:pStyle w:val="TableParagraph"/>
              <w:ind w:left="1995" w:right="199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Июнь</w:t>
            </w:r>
          </w:p>
        </w:tc>
        <w:tc>
          <w:tcPr>
            <w:tcW w:w="8579" w:type="dxa"/>
          </w:tcPr>
          <w:p w:rsidR="0085686E" w:rsidRDefault="00EF5035">
            <w:pPr>
              <w:pStyle w:val="TableParagraph"/>
              <w:ind w:left="751" w:right="744"/>
              <w:jc w:val="center"/>
              <w:rPr>
                <w:sz w:val="26"/>
              </w:rPr>
            </w:pPr>
            <w:r>
              <w:rPr>
                <w:sz w:val="26"/>
              </w:rPr>
              <w:t>«12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июня 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</w:p>
        </w:tc>
      </w:tr>
      <w:tr w:rsidR="0085686E">
        <w:trPr>
          <w:trHeight w:val="448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 w:rsidR="0085686E" w:rsidRDefault="00EF5035">
            <w:pPr>
              <w:pStyle w:val="TableParagraph"/>
              <w:ind w:left="1995" w:right="199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Июнь</w:t>
            </w:r>
          </w:p>
        </w:tc>
        <w:tc>
          <w:tcPr>
            <w:tcW w:w="8579" w:type="dxa"/>
          </w:tcPr>
          <w:p w:rsidR="0085686E" w:rsidRDefault="00EF5035">
            <w:pPr>
              <w:pStyle w:val="TableParagraph"/>
              <w:ind w:left="751" w:right="746"/>
              <w:jc w:val="center"/>
              <w:rPr>
                <w:sz w:val="26"/>
              </w:rPr>
            </w:pPr>
            <w:r>
              <w:rPr>
                <w:sz w:val="26"/>
              </w:rPr>
              <w:t>«Да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здравствуют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планете!»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защиты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детей)</w:t>
            </w:r>
          </w:p>
        </w:tc>
      </w:tr>
      <w:tr w:rsidR="0085686E">
        <w:trPr>
          <w:trHeight w:val="448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 w:rsidR="0085686E" w:rsidRDefault="00EF5035">
            <w:pPr>
              <w:pStyle w:val="TableParagraph"/>
              <w:ind w:left="1995" w:right="199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Июль</w:t>
            </w:r>
          </w:p>
        </w:tc>
        <w:tc>
          <w:tcPr>
            <w:tcW w:w="8579" w:type="dxa"/>
          </w:tcPr>
          <w:p w:rsidR="0085686E" w:rsidRDefault="00EF5035">
            <w:pPr>
              <w:pStyle w:val="TableParagraph"/>
              <w:ind w:left="751" w:right="747"/>
              <w:jc w:val="center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лета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«Солнце,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воздух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вода 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лучшие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друзья!»</w:t>
            </w:r>
          </w:p>
        </w:tc>
      </w:tr>
      <w:tr w:rsidR="0085686E">
        <w:trPr>
          <w:trHeight w:val="448"/>
        </w:trPr>
        <w:tc>
          <w:tcPr>
            <w:tcW w:w="725" w:type="dxa"/>
            <w:vMerge/>
            <w:tcBorders>
              <w:top w:val="nil"/>
            </w:tcBorders>
          </w:tcPr>
          <w:p w:rsidR="0085686E" w:rsidRDefault="0085686E">
            <w:pPr>
              <w:rPr>
                <w:sz w:val="2"/>
                <w:szCs w:val="2"/>
              </w:rPr>
            </w:pPr>
          </w:p>
        </w:tc>
        <w:tc>
          <w:tcPr>
            <w:tcW w:w="4815" w:type="dxa"/>
          </w:tcPr>
          <w:p w:rsidR="0085686E" w:rsidRDefault="00EF5035">
            <w:pPr>
              <w:pStyle w:val="TableParagraph"/>
              <w:ind w:left="1995" w:right="1992"/>
              <w:jc w:val="center"/>
              <w:rPr>
                <w:sz w:val="26"/>
              </w:rPr>
            </w:pPr>
            <w:r>
              <w:rPr>
                <w:color w:val="000009"/>
                <w:sz w:val="26"/>
              </w:rPr>
              <w:t>Август</w:t>
            </w:r>
          </w:p>
        </w:tc>
        <w:tc>
          <w:tcPr>
            <w:tcW w:w="8579" w:type="dxa"/>
          </w:tcPr>
          <w:p w:rsidR="0085686E" w:rsidRDefault="00EF5035">
            <w:pPr>
              <w:pStyle w:val="TableParagraph"/>
              <w:ind w:left="751" w:right="747"/>
              <w:jc w:val="center"/>
              <w:rPr>
                <w:sz w:val="26"/>
              </w:rPr>
            </w:pPr>
            <w:r>
              <w:rPr>
                <w:sz w:val="26"/>
              </w:rPr>
              <w:t>«До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свидания,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лето!»</w:t>
            </w:r>
          </w:p>
        </w:tc>
      </w:tr>
    </w:tbl>
    <w:p w:rsidR="0085686E" w:rsidRDefault="0085686E">
      <w:pPr>
        <w:pStyle w:val="a3"/>
        <w:rPr>
          <w:sz w:val="20"/>
        </w:rPr>
      </w:pPr>
    </w:p>
    <w:p w:rsidR="0085686E" w:rsidRDefault="0085686E">
      <w:pPr>
        <w:pStyle w:val="a3"/>
        <w:rPr>
          <w:sz w:val="20"/>
        </w:rPr>
      </w:pPr>
    </w:p>
    <w:p w:rsidR="0085686E" w:rsidRDefault="0085686E">
      <w:pPr>
        <w:pStyle w:val="a3"/>
        <w:rPr>
          <w:sz w:val="20"/>
        </w:rPr>
      </w:pPr>
    </w:p>
    <w:p w:rsidR="0085686E" w:rsidRDefault="0085686E">
      <w:pPr>
        <w:pStyle w:val="a3"/>
        <w:rPr>
          <w:sz w:val="20"/>
        </w:rPr>
      </w:pPr>
    </w:p>
    <w:p w:rsidR="0085686E" w:rsidRDefault="0085686E">
      <w:pPr>
        <w:pStyle w:val="a3"/>
        <w:rPr>
          <w:sz w:val="20"/>
        </w:rPr>
      </w:pPr>
    </w:p>
    <w:p w:rsidR="0085686E" w:rsidRDefault="0085686E">
      <w:pPr>
        <w:pStyle w:val="a3"/>
        <w:rPr>
          <w:sz w:val="20"/>
        </w:rPr>
      </w:pPr>
    </w:p>
    <w:p w:rsidR="0085686E" w:rsidRDefault="0085686E">
      <w:pPr>
        <w:pStyle w:val="a3"/>
        <w:spacing w:before="9"/>
        <w:rPr>
          <w:sz w:val="13"/>
        </w:rPr>
      </w:pPr>
    </w:p>
    <w:sectPr w:rsidR="0085686E">
      <w:pgSz w:w="16840" w:h="11910" w:orient="landscape"/>
      <w:pgMar w:top="4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F0"/>
    <w:multiLevelType w:val="hybridMultilevel"/>
    <w:tmpl w:val="8D5CA752"/>
    <w:lvl w:ilvl="0" w:tplc="6C78BFEE">
      <w:start w:val="1"/>
      <w:numFmt w:val="upperRoman"/>
      <w:lvlText w:val="%1"/>
      <w:lvlJc w:val="left"/>
      <w:pPr>
        <w:ind w:left="105" w:hanging="1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ADAC2DBE">
      <w:numFmt w:val="bullet"/>
      <w:lvlText w:val="•"/>
      <w:lvlJc w:val="left"/>
      <w:pPr>
        <w:ind w:left="302" w:hanging="152"/>
      </w:pPr>
      <w:rPr>
        <w:rFonts w:hint="default"/>
        <w:lang w:val="ru-RU" w:eastAsia="en-US" w:bidi="ar-SA"/>
      </w:rPr>
    </w:lvl>
    <w:lvl w:ilvl="2" w:tplc="314484D4">
      <w:numFmt w:val="bullet"/>
      <w:lvlText w:val="•"/>
      <w:lvlJc w:val="left"/>
      <w:pPr>
        <w:ind w:left="504" w:hanging="152"/>
      </w:pPr>
      <w:rPr>
        <w:rFonts w:hint="default"/>
        <w:lang w:val="ru-RU" w:eastAsia="en-US" w:bidi="ar-SA"/>
      </w:rPr>
    </w:lvl>
    <w:lvl w:ilvl="3" w:tplc="2E5040E8">
      <w:numFmt w:val="bullet"/>
      <w:lvlText w:val="•"/>
      <w:lvlJc w:val="left"/>
      <w:pPr>
        <w:ind w:left="706" w:hanging="152"/>
      </w:pPr>
      <w:rPr>
        <w:rFonts w:hint="default"/>
        <w:lang w:val="ru-RU" w:eastAsia="en-US" w:bidi="ar-SA"/>
      </w:rPr>
    </w:lvl>
    <w:lvl w:ilvl="4" w:tplc="82546D7C">
      <w:numFmt w:val="bullet"/>
      <w:lvlText w:val="•"/>
      <w:lvlJc w:val="left"/>
      <w:pPr>
        <w:ind w:left="908" w:hanging="152"/>
      </w:pPr>
      <w:rPr>
        <w:rFonts w:hint="default"/>
        <w:lang w:val="ru-RU" w:eastAsia="en-US" w:bidi="ar-SA"/>
      </w:rPr>
    </w:lvl>
    <w:lvl w:ilvl="5" w:tplc="C2BAE098">
      <w:numFmt w:val="bullet"/>
      <w:lvlText w:val="•"/>
      <w:lvlJc w:val="left"/>
      <w:pPr>
        <w:ind w:left="1110" w:hanging="152"/>
      </w:pPr>
      <w:rPr>
        <w:rFonts w:hint="default"/>
        <w:lang w:val="ru-RU" w:eastAsia="en-US" w:bidi="ar-SA"/>
      </w:rPr>
    </w:lvl>
    <w:lvl w:ilvl="6" w:tplc="BE9AA1BE">
      <w:numFmt w:val="bullet"/>
      <w:lvlText w:val="•"/>
      <w:lvlJc w:val="left"/>
      <w:pPr>
        <w:ind w:left="1312" w:hanging="152"/>
      </w:pPr>
      <w:rPr>
        <w:rFonts w:hint="default"/>
        <w:lang w:val="ru-RU" w:eastAsia="en-US" w:bidi="ar-SA"/>
      </w:rPr>
    </w:lvl>
    <w:lvl w:ilvl="7" w:tplc="6A081062">
      <w:numFmt w:val="bullet"/>
      <w:lvlText w:val="•"/>
      <w:lvlJc w:val="left"/>
      <w:pPr>
        <w:ind w:left="1514" w:hanging="152"/>
      </w:pPr>
      <w:rPr>
        <w:rFonts w:hint="default"/>
        <w:lang w:val="ru-RU" w:eastAsia="en-US" w:bidi="ar-SA"/>
      </w:rPr>
    </w:lvl>
    <w:lvl w:ilvl="8" w:tplc="E482DD6A">
      <w:numFmt w:val="bullet"/>
      <w:lvlText w:val="•"/>
      <w:lvlJc w:val="left"/>
      <w:pPr>
        <w:ind w:left="1716" w:hanging="152"/>
      </w:pPr>
      <w:rPr>
        <w:rFonts w:hint="default"/>
        <w:lang w:val="ru-RU" w:eastAsia="en-US" w:bidi="ar-SA"/>
      </w:rPr>
    </w:lvl>
  </w:abstractNum>
  <w:abstractNum w:abstractNumId="1">
    <w:nsid w:val="3B3C2F3E"/>
    <w:multiLevelType w:val="hybridMultilevel"/>
    <w:tmpl w:val="3D52E164"/>
    <w:lvl w:ilvl="0" w:tplc="3D1A7B94">
      <w:start w:val="1"/>
      <w:numFmt w:val="upperRoman"/>
      <w:lvlText w:val="%1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7E9A721C">
      <w:numFmt w:val="bullet"/>
      <w:lvlText w:val="•"/>
      <w:lvlJc w:val="left"/>
      <w:pPr>
        <w:ind w:left="315" w:hanging="152"/>
      </w:pPr>
      <w:rPr>
        <w:rFonts w:hint="default"/>
        <w:lang w:val="ru-RU" w:eastAsia="en-US" w:bidi="ar-SA"/>
      </w:rPr>
    </w:lvl>
    <w:lvl w:ilvl="2" w:tplc="FCF4D5E2">
      <w:numFmt w:val="bullet"/>
      <w:lvlText w:val="•"/>
      <w:lvlJc w:val="left"/>
      <w:pPr>
        <w:ind w:left="531" w:hanging="152"/>
      </w:pPr>
      <w:rPr>
        <w:rFonts w:hint="default"/>
        <w:lang w:val="ru-RU" w:eastAsia="en-US" w:bidi="ar-SA"/>
      </w:rPr>
    </w:lvl>
    <w:lvl w:ilvl="3" w:tplc="BC30FD18">
      <w:numFmt w:val="bullet"/>
      <w:lvlText w:val="•"/>
      <w:lvlJc w:val="left"/>
      <w:pPr>
        <w:ind w:left="746" w:hanging="152"/>
      </w:pPr>
      <w:rPr>
        <w:rFonts w:hint="default"/>
        <w:lang w:val="ru-RU" w:eastAsia="en-US" w:bidi="ar-SA"/>
      </w:rPr>
    </w:lvl>
    <w:lvl w:ilvl="4" w:tplc="2FE033F2">
      <w:numFmt w:val="bullet"/>
      <w:lvlText w:val="•"/>
      <w:lvlJc w:val="left"/>
      <w:pPr>
        <w:ind w:left="962" w:hanging="152"/>
      </w:pPr>
      <w:rPr>
        <w:rFonts w:hint="default"/>
        <w:lang w:val="ru-RU" w:eastAsia="en-US" w:bidi="ar-SA"/>
      </w:rPr>
    </w:lvl>
    <w:lvl w:ilvl="5" w:tplc="1C4E5786">
      <w:numFmt w:val="bullet"/>
      <w:lvlText w:val="•"/>
      <w:lvlJc w:val="left"/>
      <w:pPr>
        <w:ind w:left="1178" w:hanging="152"/>
      </w:pPr>
      <w:rPr>
        <w:rFonts w:hint="default"/>
        <w:lang w:val="ru-RU" w:eastAsia="en-US" w:bidi="ar-SA"/>
      </w:rPr>
    </w:lvl>
    <w:lvl w:ilvl="6" w:tplc="21C62E90">
      <w:numFmt w:val="bullet"/>
      <w:lvlText w:val="•"/>
      <w:lvlJc w:val="left"/>
      <w:pPr>
        <w:ind w:left="1393" w:hanging="152"/>
      </w:pPr>
      <w:rPr>
        <w:rFonts w:hint="default"/>
        <w:lang w:val="ru-RU" w:eastAsia="en-US" w:bidi="ar-SA"/>
      </w:rPr>
    </w:lvl>
    <w:lvl w:ilvl="7" w:tplc="95F2E76E">
      <w:numFmt w:val="bullet"/>
      <w:lvlText w:val="•"/>
      <w:lvlJc w:val="left"/>
      <w:pPr>
        <w:ind w:left="1609" w:hanging="152"/>
      </w:pPr>
      <w:rPr>
        <w:rFonts w:hint="default"/>
        <w:lang w:val="ru-RU" w:eastAsia="en-US" w:bidi="ar-SA"/>
      </w:rPr>
    </w:lvl>
    <w:lvl w:ilvl="8" w:tplc="F740181A">
      <w:numFmt w:val="bullet"/>
      <w:lvlText w:val="•"/>
      <w:lvlJc w:val="left"/>
      <w:pPr>
        <w:ind w:left="1824" w:hanging="152"/>
      </w:pPr>
      <w:rPr>
        <w:rFonts w:hint="default"/>
        <w:lang w:val="ru-RU" w:eastAsia="en-US" w:bidi="ar-SA"/>
      </w:rPr>
    </w:lvl>
  </w:abstractNum>
  <w:abstractNum w:abstractNumId="2">
    <w:nsid w:val="57786BE5"/>
    <w:multiLevelType w:val="hybridMultilevel"/>
    <w:tmpl w:val="DBDAC762"/>
    <w:lvl w:ilvl="0" w:tplc="6D6EB0E0">
      <w:start w:val="1"/>
      <w:numFmt w:val="upperRoman"/>
      <w:lvlText w:val="%1"/>
      <w:lvlJc w:val="left"/>
      <w:pPr>
        <w:ind w:left="103" w:hanging="1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23B676E2">
      <w:numFmt w:val="bullet"/>
      <w:lvlText w:val="•"/>
      <w:lvlJc w:val="left"/>
      <w:pPr>
        <w:ind w:left="272" w:hanging="152"/>
      </w:pPr>
      <w:rPr>
        <w:rFonts w:hint="default"/>
        <w:lang w:val="ru-RU" w:eastAsia="en-US" w:bidi="ar-SA"/>
      </w:rPr>
    </w:lvl>
    <w:lvl w:ilvl="2" w:tplc="4A8C3208">
      <w:numFmt w:val="bullet"/>
      <w:lvlText w:val="•"/>
      <w:lvlJc w:val="left"/>
      <w:pPr>
        <w:ind w:left="444" w:hanging="152"/>
      </w:pPr>
      <w:rPr>
        <w:rFonts w:hint="default"/>
        <w:lang w:val="ru-RU" w:eastAsia="en-US" w:bidi="ar-SA"/>
      </w:rPr>
    </w:lvl>
    <w:lvl w:ilvl="3" w:tplc="E8106D50">
      <w:numFmt w:val="bullet"/>
      <w:lvlText w:val="•"/>
      <w:lvlJc w:val="left"/>
      <w:pPr>
        <w:ind w:left="616" w:hanging="152"/>
      </w:pPr>
      <w:rPr>
        <w:rFonts w:hint="default"/>
        <w:lang w:val="ru-RU" w:eastAsia="en-US" w:bidi="ar-SA"/>
      </w:rPr>
    </w:lvl>
    <w:lvl w:ilvl="4" w:tplc="21646852">
      <w:numFmt w:val="bullet"/>
      <w:lvlText w:val="•"/>
      <w:lvlJc w:val="left"/>
      <w:pPr>
        <w:ind w:left="789" w:hanging="152"/>
      </w:pPr>
      <w:rPr>
        <w:rFonts w:hint="default"/>
        <w:lang w:val="ru-RU" w:eastAsia="en-US" w:bidi="ar-SA"/>
      </w:rPr>
    </w:lvl>
    <w:lvl w:ilvl="5" w:tplc="6A6C21E2">
      <w:numFmt w:val="bullet"/>
      <w:lvlText w:val="•"/>
      <w:lvlJc w:val="left"/>
      <w:pPr>
        <w:ind w:left="961" w:hanging="152"/>
      </w:pPr>
      <w:rPr>
        <w:rFonts w:hint="default"/>
        <w:lang w:val="ru-RU" w:eastAsia="en-US" w:bidi="ar-SA"/>
      </w:rPr>
    </w:lvl>
    <w:lvl w:ilvl="6" w:tplc="1C72812E">
      <w:numFmt w:val="bullet"/>
      <w:lvlText w:val="•"/>
      <w:lvlJc w:val="left"/>
      <w:pPr>
        <w:ind w:left="1133" w:hanging="152"/>
      </w:pPr>
      <w:rPr>
        <w:rFonts w:hint="default"/>
        <w:lang w:val="ru-RU" w:eastAsia="en-US" w:bidi="ar-SA"/>
      </w:rPr>
    </w:lvl>
    <w:lvl w:ilvl="7" w:tplc="52F60DE4">
      <w:numFmt w:val="bullet"/>
      <w:lvlText w:val="•"/>
      <w:lvlJc w:val="left"/>
      <w:pPr>
        <w:ind w:left="1306" w:hanging="152"/>
      </w:pPr>
      <w:rPr>
        <w:rFonts w:hint="default"/>
        <w:lang w:val="ru-RU" w:eastAsia="en-US" w:bidi="ar-SA"/>
      </w:rPr>
    </w:lvl>
    <w:lvl w:ilvl="8" w:tplc="46E655C0">
      <w:numFmt w:val="bullet"/>
      <w:lvlText w:val="•"/>
      <w:lvlJc w:val="left"/>
      <w:pPr>
        <w:ind w:left="1478" w:hanging="152"/>
      </w:pPr>
      <w:rPr>
        <w:rFonts w:hint="default"/>
        <w:lang w:val="ru-RU" w:eastAsia="en-US" w:bidi="ar-SA"/>
      </w:rPr>
    </w:lvl>
  </w:abstractNum>
  <w:abstractNum w:abstractNumId="3">
    <w:nsid w:val="65AD5D7D"/>
    <w:multiLevelType w:val="hybridMultilevel"/>
    <w:tmpl w:val="81A4DD70"/>
    <w:lvl w:ilvl="0" w:tplc="94F62DD2">
      <w:start w:val="1"/>
      <w:numFmt w:val="upperRoman"/>
      <w:lvlText w:val="%1"/>
      <w:lvlJc w:val="left"/>
      <w:pPr>
        <w:ind w:left="257" w:hanging="1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3A4CD53E">
      <w:numFmt w:val="bullet"/>
      <w:lvlText w:val="•"/>
      <w:lvlJc w:val="left"/>
      <w:pPr>
        <w:ind w:left="474" w:hanging="152"/>
      </w:pPr>
      <w:rPr>
        <w:rFonts w:hint="default"/>
        <w:lang w:val="ru-RU" w:eastAsia="en-US" w:bidi="ar-SA"/>
      </w:rPr>
    </w:lvl>
    <w:lvl w:ilvl="2" w:tplc="3F12E7FE">
      <w:numFmt w:val="bullet"/>
      <w:lvlText w:val="•"/>
      <w:lvlJc w:val="left"/>
      <w:pPr>
        <w:ind w:left="688" w:hanging="152"/>
      </w:pPr>
      <w:rPr>
        <w:rFonts w:hint="default"/>
        <w:lang w:val="ru-RU" w:eastAsia="en-US" w:bidi="ar-SA"/>
      </w:rPr>
    </w:lvl>
    <w:lvl w:ilvl="3" w:tplc="8EF838F8">
      <w:numFmt w:val="bullet"/>
      <w:lvlText w:val="•"/>
      <w:lvlJc w:val="left"/>
      <w:pPr>
        <w:ind w:left="902" w:hanging="152"/>
      </w:pPr>
      <w:rPr>
        <w:rFonts w:hint="default"/>
        <w:lang w:val="ru-RU" w:eastAsia="en-US" w:bidi="ar-SA"/>
      </w:rPr>
    </w:lvl>
    <w:lvl w:ilvl="4" w:tplc="D0283714">
      <w:numFmt w:val="bullet"/>
      <w:lvlText w:val="•"/>
      <w:lvlJc w:val="left"/>
      <w:pPr>
        <w:ind w:left="1117" w:hanging="152"/>
      </w:pPr>
      <w:rPr>
        <w:rFonts w:hint="default"/>
        <w:lang w:val="ru-RU" w:eastAsia="en-US" w:bidi="ar-SA"/>
      </w:rPr>
    </w:lvl>
    <w:lvl w:ilvl="5" w:tplc="597679DE">
      <w:numFmt w:val="bullet"/>
      <w:lvlText w:val="•"/>
      <w:lvlJc w:val="left"/>
      <w:pPr>
        <w:ind w:left="1331" w:hanging="152"/>
      </w:pPr>
      <w:rPr>
        <w:rFonts w:hint="default"/>
        <w:lang w:val="ru-RU" w:eastAsia="en-US" w:bidi="ar-SA"/>
      </w:rPr>
    </w:lvl>
    <w:lvl w:ilvl="6" w:tplc="D4A0A1C4">
      <w:numFmt w:val="bullet"/>
      <w:lvlText w:val="•"/>
      <w:lvlJc w:val="left"/>
      <w:pPr>
        <w:ind w:left="1545" w:hanging="152"/>
      </w:pPr>
      <w:rPr>
        <w:rFonts w:hint="default"/>
        <w:lang w:val="ru-RU" w:eastAsia="en-US" w:bidi="ar-SA"/>
      </w:rPr>
    </w:lvl>
    <w:lvl w:ilvl="7" w:tplc="49B4FC50">
      <w:numFmt w:val="bullet"/>
      <w:lvlText w:val="•"/>
      <w:lvlJc w:val="left"/>
      <w:pPr>
        <w:ind w:left="1760" w:hanging="152"/>
      </w:pPr>
      <w:rPr>
        <w:rFonts w:hint="default"/>
        <w:lang w:val="ru-RU" w:eastAsia="en-US" w:bidi="ar-SA"/>
      </w:rPr>
    </w:lvl>
    <w:lvl w:ilvl="8" w:tplc="25EAEFD6">
      <w:numFmt w:val="bullet"/>
      <w:lvlText w:val="•"/>
      <w:lvlJc w:val="left"/>
      <w:pPr>
        <w:ind w:left="1974" w:hanging="152"/>
      </w:pPr>
      <w:rPr>
        <w:rFonts w:hint="default"/>
        <w:lang w:val="ru-RU" w:eastAsia="en-US" w:bidi="ar-SA"/>
      </w:rPr>
    </w:lvl>
  </w:abstractNum>
  <w:abstractNum w:abstractNumId="4">
    <w:nsid w:val="6CF55377"/>
    <w:multiLevelType w:val="hybridMultilevel"/>
    <w:tmpl w:val="72B64F44"/>
    <w:lvl w:ilvl="0" w:tplc="37ECCE4C">
      <w:start w:val="1"/>
      <w:numFmt w:val="upperRoman"/>
      <w:lvlText w:val="%1"/>
      <w:lvlJc w:val="left"/>
      <w:pPr>
        <w:ind w:left="108" w:hanging="1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 w:tplc="CD8C2602">
      <w:numFmt w:val="bullet"/>
      <w:lvlText w:val="•"/>
      <w:lvlJc w:val="left"/>
      <w:pPr>
        <w:ind w:left="309" w:hanging="152"/>
      </w:pPr>
      <w:rPr>
        <w:rFonts w:hint="default"/>
        <w:lang w:val="ru-RU" w:eastAsia="en-US" w:bidi="ar-SA"/>
      </w:rPr>
    </w:lvl>
    <w:lvl w:ilvl="2" w:tplc="6EF2A63A">
      <w:numFmt w:val="bullet"/>
      <w:lvlText w:val="•"/>
      <w:lvlJc w:val="left"/>
      <w:pPr>
        <w:ind w:left="519" w:hanging="152"/>
      </w:pPr>
      <w:rPr>
        <w:rFonts w:hint="default"/>
        <w:lang w:val="ru-RU" w:eastAsia="en-US" w:bidi="ar-SA"/>
      </w:rPr>
    </w:lvl>
    <w:lvl w:ilvl="3" w:tplc="7C9E4B7E">
      <w:numFmt w:val="bullet"/>
      <w:lvlText w:val="•"/>
      <w:lvlJc w:val="left"/>
      <w:pPr>
        <w:ind w:left="729" w:hanging="152"/>
      </w:pPr>
      <w:rPr>
        <w:rFonts w:hint="default"/>
        <w:lang w:val="ru-RU" w:eastAsia="en-US" w:bidi="ar-SA"/>
      </w:rPr>
    </w:lvl>
    <w:lvl w:ilvl="4" w:tplc="6F22F5A0">
      <w:numFmt w:val="bullet"/>
      <w:lvlText w:val="•"/>
      <w:lvlJc w:val="left"/>
      <w:pPr>
        <w:ind w:left="938" w:hanging="152"/>
      </w:pPr>
      <w:rPr>
        <w:rFonts w:hint="default"/>
        <w:lang w:val="ru-RU" w:eastAsia="en-US" w:bidi="ar-SA"/>
      </w:rPr>
    </w:lvl>
    <w:lvl w:ilvl="5" w:tplc="916A0E86">
      <w:numFmt w:val="bullet"/>
      <w:lvlText w:val="•"/>
      <w:lvlJc w:val="left"/>
      <w:pPr>
        <w:ind w:left="1148" w:hanging="152"/>
      </w:pPr>
      <w:rPr>
        <w:rFonts w:hint="default"/>
        <w:lang w:val="ru-RU" w:eastAsia="en-US" w:bidi="ar-SA"/>
      </w:rPr>
    </w:lvl>
    <w:lvl w:ilvl="6" w:tplc="AEEAD4A0">
      <w:numFmt w:val="bullet"/>
      <w:lvlText w:val="•"/>
      <w:lvlJc w:val="left"/>
      <w:pPr>
        <w:ind w:left="1358" w:hanging="152"/>
      </w:pPr>
      <w:rPr>
        <w:rFonts w:hint="default"/>
        <w:lang w:val="ru-RU" w:eastAsia="en-US" w:bidi="ar-SA"/>
      </w:rPr>
    </w:lvl>
    <w:lvl w:ilvl="7" w:tplc="AE32387A">
      <w:numFmt w:val="bullet"/>
      <w:lvlText w:val="•"/>
      <w:lvlJc w:val="left"/>
      <w:pPr>
        <w:ind w:left="1567" w:hanging="152"/>
      </w:pPr>
      <w:rPr>
        <w:rFonts w:hint="default"/>
        <w:lang w:val="ru-RU" w:eastAsia="en-US" w:bidi="ar-SA"/>
      </w:rPr>
    </w:lvl>
    <w:lvl w:ilvl="8" w:tplc="22569716">
      <w:numFmt w:val="bullet"/>
      <w:lvlText w:val="•"/>
      <w:lvlJc w:val="left"/>
      <w:pPr>
        <w:ind w:left="1777" w:hanging="152"/>
      </w:pPr>
      <w:rPr>
        <w:rFonts w:hint="default"/>
        <w:lang w:val="ru-RU" w:eastAsia="en-US" w:bidi="ar-SA"/>
      </w:rPr>
    </w:lvl>
  </w:abstractNum>
  <w:abstractNum w:abstractNumId="5">
    <w:nsid w:val="77BD68CD"/>
    <w:multiLevelType w:val="hybridMultilevel"/>
    <w:tmpl w:val="C0D419C4"/>
    <w:lvl w:ilvl="0" w:tplc="E9FE549E">
      <w:numFmt w:val="bullet"/>
      <w:lvlText w:val="-"/>
      <w:lvlJc w:val="left"/>
      <w:pPr>
        <w:ind w:left="102" w:hanging="140"/>
      </w:pPr>
      <w:rPr>
        <w:rFonts w:hint="default"/>
        <w:w w:val="99"/>
        <w:lang w:val="ru-RU" w:eastAsia="en-US" w:bidi="ar-SA"/>
      </w:rPr>
    </w:lvl>
    <w:lvl w:ilvl="1" w:tplc="9BC8C502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2" w:tplc="6C00A60A">
      <w:numFmt w:val="bullet"/>
      <w:lvlText w:val="•"/>
      <w:lvlJc w:val="left"/>
      <w:pPr>
        <w:ind w:left="2979" w:hanging="140"/>
      </w:pPr>
      <w:rPr>
        <w:rFonts w:hint="default"/>
        <w:lang w:val="ru-RU" w:eastAsia="en-US" w:bidi="ar-SA"/>
      </w:rPr>
    </w:lvl>
    <w:lvl w:ilvl="3" w:tplc="58FC4A1E">
      <w:numFmt w:val="bullet"/>
      <w:lvlText w:val="•"/>
      <w:lvlJc w:val="left"/>
      <w:pPr>
        <w:ind w:left="4419" w:hanging="140"/>
      </w:pPr>
      <w:rPr>
        <w:rFonts w:hint="default"/>
        <w:lang w:val="ru-RU" w:eastAsia="en-US" w:bidi="ar-SA"/>
      </w:rPr>
    </w:lvl>
    <w:lvl w:ilvl="4" w:tplc="C2189D02">
      <w:numFmt w:val="bullet"/>
      <w:lvlText w:val="•"/>
      <w:lvlJc w:val="left"/>
      <w:pPr>
        <w:ind w:left="5859" w:hanging="140"/>
      </w:pPr>
      <w:rPr>
        <w:rFonts w:hint="default"/>
        <w:lang w:val="ru-RU" w:eastAsia="en-US" w:bidi="ar-SA"/>
      </w:rPr>
    </w:lvl>
    <w:lvl w:ilvl="5" w:tplc="CF3E0B86">
      <w:numFmt w:val="bullet"/>
      <w:lvlText w:val="•"/>
      <w:lvlJc w:val="left"/>
      <w:pPr>
        <w:ind w:left="7299" w:hanging="140"/>
      </w:pPr>
      <w:rPr>
        <w:rFonts w:hint="default"/>
        <w:lang w:val="ru-RU" w:eastAsia="en-US" w:bidi="ar-SA"/>
      </w:rPr>
    </w:lvl>
    <w:lvl w:ilvl="6" w:tplc="71D2EE50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  <w:lvl w:ilvl="7" w:tplc="F5348774">
      <w:numFmt w:val="bullet"/>
      <w:lvlText w:val="•"/>
      <w:lvlJc w:val="left"/>
      <w:pPr>
        <w:ind w:left="10178" w:hanging="140"/>
      </w:pPr>
      <w:rPr>
        <w:rFonts w:hint="default"/>
        <w:lang w:val="ru-RU" w:eastAsia="en-US" w:bidi="ar-SA"/>
      </w:rPr>
    </w:lvl>
    <w:lvl w:ilvl="8" w:tplc="1632CD0C">
      <w:numFmt w:val="bullet"/>
      <w:lvlText w:val="•"/>
      <w:lvlJc w:val="left"/>
      <w:pPr>
        <w:ind w:left="11618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686E"/>
    <w:rsid w:val="0085686E"/>
    <w:rsid w:val="00E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113" w:right="53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102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113" w:right="539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102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HomePC</cp:lastModifiedBy>
  <cp:revision>3</cp:revision>
  <dcterms:created xsi:type="dcterms:W3CDTF">2022-11-02T15:49:00Z</dcterms:created>
  <dcterms:modified xsi:type="dcterms:W3CDTF">2022-11-02T16:12:00Z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2022-11-02T00:00:00Z</vt:filetime>
  </property>
</Properties>
</file>